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DC9" w:rsidRDefault="0016432D" w:rsidP="00226839">
      <w:pPr>
        <w:pStyle w:val="JournalTitle"/>
      </w:pPr>
      <w:r w:rsidRPr="0016432D">
        <w:rPr>
          <w:sz w:val="22"/>
          <w:szCs w:val="22"/>
        </w:rPr>
        <w:t>Safety and security: what are the parallels, and why research is needed?</w:t>
      </w:r>
    </w:p>
    <w:p w:rsidR="00363DC9" w:rsidRPr="00AF1043" w:rsidRDefault="0016432D" w:rsidP="00226839">
      <w:pPr>
        <w:pStyle w:val="Author"/>
        <w:rPr>
          <w:sz w:val="18"/>
          <w:szCs w:val="18"/>
        </w:rPr>
      </w:pPr>
      <w:r w:rsidRPr="0016432D">
        <w:rPr>
          <w:snapToGrid/>
          <w:sz w:val="18"/>
          <w:szCs w:val="18"/>
        </w:rPr>
        <w:t xml:space="preserve">Hans J. </w:t>
      </w:r>
      <w:proofErr w:type="spellStart"/>
      <w:r w:rsidRPr="0016432D">
        <w:rPr>
          <w:snapToGrid/>
          <w:sz w:val="18"/>
          <w:szCs w:val="18"/>
        </w:rPr>
        <w:t>Pasman</w:t>
      </w:r>
      <w:proofErr w:type="spellEnd"/>
    </w:p>
    <w:p w:rsidR="00363DC9" w:rsidRPr="00AF1043" w:rsidRDefault="0016432D" w:rsidP="00363DC9">
      <w:pPr>
        <w:pStyle w:val="Affiliation"/>
        <w:rPr>
          <w:sz w:val="18"/>
          <w:szCs w:val="18"/>
        </w:rPr>
      </w:pPr>
      <w:r w:rsidRPr="0016432D">
        <w:rPr>
          <w:sz w:val="18"/>
          <w:szCs w:val="18"/>
        </w:rPr>
        <w:t>Research Professor Mary Kay O’Connor Process Safety Center, Texas A&amp;M University</w:t>
      </w:r>
      <w:r w:rsidR="00EF21CB">
        <w:rPr>
          <w:sz w:val="18"/>
          <w:szCs w:val="18"/>
        </w:rPr>
        <w:t>,</w:t>
      </w:r>
      <w:bookmarkStart w:id="0" w:name="_GoBack"/>
      <w:bookmarkEnd w:id="0"/>
      <w:r w:rsidR="00363DC9" w:rsidRPr="00AF1043">
        <w:rPr>
          <w:sz w:val="18"/>
          <w:szCs w:val="18"/>
        </w:rPr>
        <w:t xml:space="preserve"> </w:t>
      </w:r>
      <w:r w:rsidR="00363DC9" w:rsidRPr="00AF1043">
        <w:rPr>
          <w:sz w:val="18"/>
          <w:szCs w:val="18"/>
        </w:rPr>
        <w:br/>
      </w:r>
      <w:r>
        <w:rPr>
          <w:sz w:val="18"/>
          <w:szCs w:val="18"/>
        </w:rPr>
        <w:t>College Station</w:t>
      </w:r>
      <w:r w:rsidR="00363DC9" w:rsidRPr="00AF1043">
        <w:rPr>
          <w:sz w:val="18"/>
          <w:szCs w:val="18"/>
        </w:rPr>
        <w:t xml:space="preserve">, </w:t>
      </w:r>
      <w:r>
        <w:rPr>
          <w:sz w:val="18"/>
          <w:szCs w:val="18"/>
        </w:rPr>
        <w:t>United States</w:t>
      </w:r>
    </w:p>
    <w:p w:rsidR="00363DC9" w:rsidRDefault="00363DC9" w:rsidP="00363DC9">
      <w:pPr>
        <w:pStyle w:val="History"/>
      </w:pPr>
      <w:r w:rsidRPr="00AF1043">
        <w:rPr>
          <w:sz w:val="18"/>
          <w:szCs w:val="18"/>
        </w:rPr>
        <w:t xml:space="preserve">Received </w:t>
      </w:r>
      <w:r w:rsidR="00EA4545" w:rsidRPr="00AF1043">
        <w:rPr>
          <w:sz w:val="18"/>
          <w:szCs w:val="18"/>
        </w:rPr>
        <w:t>(</w:t>
      </w:r>
      <w:r w:rsidR="004F315B">
        <w:rPr>
          <w:sz w:val="18"/>
          <w:szCs w:val="18"/>
        </w:rPr>
        <w:t>this part will be filled in by publisher</w:t>
      </w:r>
      <w:r w:rsidR="00EA4545" w:rsidRPr="00AF1043">
        <w:rPr>
          <w:sz w:val="18"/>
          <w:szCs w:val="18"/>
        </w:rPr>
        <w:t>)</w:t>
      </w:r>
      <w:r w:rsidRPr="00AF1043">
        <w:rPr>
          <w:sz w:val="18"/>
          <w:szCs w:val="18"/>
        </w:rPr>
        <w:br/>
        <w:t xml:space="preserve">Revised </w:t>
      </w:r>
      <w:r w:rsidR="00EA4545" w:rsidRPr="00AF1043">
        <w:rPr>
          <w:sz w:val="18"/>
          <w:szCs w:val="18"/>
        </w:rPr>
        <w:t>(</w:t>
      </w:r>
      <w:r w:rsidR="004F315B" w:rsidRPr="00AF1043">
        <w:rPr>
          <w:sz w:val="18"/>
          <w:szCs w:val="18"/>
        </w:rPr>
        <w:t>(</w:t>
      </w:r>
      <w:r w:rsidR="004F315B">
        <w:rPr>
          <w:sz w:val="18"/>
          <w:szCs w:val="18"/>
        </w:rPr>
        <w:t>this part will be filled in by publisher</w:t>
      </w:r>
      <w:r w:rsidR="00EA4545" w:rsidRPr="00AF1043">
        <w:rPr>
          <w:sz w:val="18"/>
          <w:szCs w:val="18"/>
        </w:rPr>
        <w:t>)</w:t>
      </w:r>
    </w:p>
    <w:p w:rsidR="0016432D" w:rsidRDefault="0016432D" w:rsidP="0016432D">
      <w:pPr>
        <w:pStyle w:val="TextIndent"/>
        <w:ind w:firstLine="0"/>
      </w:pPr>
      <w:r>
        <w:t>Safety and Security are highly related. Both the safe and secure states would be perfect if no risk would loom. However, this situation will be utopian. With respect to safety we know life is full of risks which may be large, yet acceptable if we enjoy the activity or the situation, but when subjected to it involuntarily we want risk to be negligible. With regard to security the objective is identical: we want the risk of security breach to be negligible. Risk assessment has the objective to try to determine the magnitude of risks to judge their acceptability. Now, a safety risk has two components: the consequence of an accidental event and the probability of the event occurring. The former depends on the intensity of the exposure (in terms of power, impulse, shock pressure, heat, toxic concentration, radiation), the duration of exposure and the vulnerability of exposed people, of exposed responsive structures or that of the environment, together determining the damage or loss. The latter, the probability, depends on many factors of technical, organizational or human nature. In safety, we also make the distinction between personal safety of the worker in the plant environment, who may be directly in contact with hazardous material but can make use of personal protective equipment, and process safety which considers upsets and mishaps of the process occurring often suddenly and involving spread of hazardous material over relatively large areas and threatening the public. In security, this distinction is obviously not relevant from the point of view of the perpetrator.</w:t>
      </w:r>
    </w:p>
    <w:p w:rsidR="0016432D" w:rsidRDefault="0016432D" w:rsidP="0016432D">
      <w:pPr>
        <w:pStyle w:val="TextIndent"/>
      </w:pPr>
      <w:r>
        <w:t xml:space="preserve">As mentioned, the concept of security is much related to that of safety, and certainly to process safety. This is clearly true regarding the intensity of a damaging agent and the vulnerability of the exposed people and objects, yet security differs fundamentally of the concept of safety. This is in the sense that where in safety nobody wants the damage to occur, in case of security there is a malevolent individual, group or people that wants the damage done. As the objective of plant owner and society, and thus of government is to keep also in this case the risk low, the aim to cause intentional damage and preferably to cause the loss in a single event as large as possible, places the field of security is a fully different perspective. </w:t>
      </w:r>
    </w:p>
    <w:p w:rsidR="0016432D" w:rsidRDefault="0016432D" w:rsidP="0016432D">
      <w:pPr>
        <w:pStyle w:val="TextIndent"/>
      </w:pPr>
      <w:r>
        <w:t xml:space="preserve">Both good safety level and good security level require predictive assessment of possible damage consequences given a scenario of the release of energy or hazardous substance in a certain situation and the possible occurrence of domino effects. The obvious reason for identifying </w:t>
      </w:r>
      <w:r>
        <w:lastRenderedPageBreak/>
        <w:t xml:space="preserve">scenarios and predicting potential damage is that it enables installing preventive measures and protective structures that would reduce damage in the unfortunate case a scenario would unfold. So, there are parallels again, since the properties of substances, the physical spreading mechanisms upon release from containment and the action on exposed people and objects, will be the same. One subtle difference is, though, that the latter will be indicated by a perpetrator as ‘targets’. A further difference and rather elementary one is the way a release is initiated. In safety risk, it is a release by an unforeseen failure of equipment due to wear or a design flaw, or wrong use, negligence and operating error. In a deliberate attack on a well-functioning process plant, storage facility or transportation system, initiation mechanism will be totally different. The mechanism will depend too on the intention behind the attack. Will it be to destroy as much as possible in order to deny the use of the product or to threaten people around and cause fatalities, or is it to steal material for selling it or to cause damage in terroristic attack elsewhere? </w:t>
      </w:r>
    </w:p>
    <w:p w:rsidR="0016432D" w:rsidRDefault="0016432D" w:rsidP="0016432D">
      <w:pPr>
        <w:pStyle w:val="TextIndent"/>
      </w:pPr>
      <w:r>
        <w:t xml:space="preserve">So, even where parallelism in both safety and security is largest, in elaboration differences are quite large and what is important is that the way hazardous material can be released, determines also the way barriers shall be designed. In intentional attack one can go for brute force by use of high explosives brought inside the plant, dropped into it from a distance by, e.g., a drone, or a person with a device propelling a projectile from outside the fence. In contrast, one can also intrude into a plant area, e.g., being disguised as a plant worker, and purposely sabotage the process or means of storage and transportation. Possibilities will affect decisions about optimal nature of the barriers, their structure, and placement. </w:t>
      </w:r>
    </w:p>
    <w:p w:rsidR="0016432D" w:rsidRDefault="0016432D" w:rsidP="0016432D">
      <w:pPr>
        <w:pStyle w:val="TextIndent"/>
      </w:pPr>
      <w:r>
        <w:t>A special initiating agent that only marginally gets consideration in safety but is very important in security, is the cyber threat. Quite a few types of barriers are control loops that consist of a sensor, processor and actuator. Hacking a plant’s control systems can be a threat exerted from a remote spot. Hacking may disturb or even destroy the control and halt the process. Although in general there will be some protection regarding lightning, also generating directed powerful electro-magnetic pulse will be a potential threat that can be brought to bear at some distance.</w:t>
      </w:r>
    </w:p>
    <w:p w:rsidR="0016432D" w:rsidRDefault="0016432D" w:rsidP="0016432D">
      <w:pPr>
        <w:pStyle w:val="TextIndent"/>
      </w:pPr>
      <w:r>
        <w:t>Anyhow, estimating the likelihood of an occurrence in safety and security will be totally different. In safety, over the years very slow progress has been made to at least estimating the range of event rates to be expected. Where in the past risk assessments on a ‘frozen’ static situation were already notoriously inaccurate with respect to probability, step by step the dynamic operational risk by human activity is being considered as well. In security, no estimate is possible. This is because historical data fortunately are very few, so no statistics can be derived. Of course, one can make a guess on the basis of what an attacker would think is attractive which plant equipment would be a preferable target. This whole matter is very relevant when, with a limited budget decisions have to be made on how to protect best. So, hazard identification and very thorough definition of possible scenarios which depend on process, plant and environment will be of utmost importance. Failing to see a possibility can be fatal, but completeness is almost impossible and reliance must also be sought in sufficient degrees of resilience, which is another chapter. On the other hand, as in war games and operational research, game theory can be applied to weigh chances of an attacker against those of a defender given the scenarios defined and the layers of protection realized. Optimization will be a good research aim.</w:t>
      </w:r>
    </w:p>
    <w:p w:rsidR="00EB03E4" w:rsidRDefault="0016432D" w:rsidP="0016432D">
      <w:pPr>
        <w:pStyle w:val="TextIndent"/>
      </w:pPr>
      <w:r>
        <w:t xml:space="preserve">Altogether, it will be clear that given the complexity of possible scenarios, to protect the general public and involved plant personnel against possible effects of hazardous materials, being </w:t>
      </w:r>
      <w:r>
        <w:lastRenderedPageBreak/>
        <w:t>released accidentally or intentionally, and to save costly process equipment from these effects, it is worth to spend a strong research effort on a wide variety of aspects. We hope to welcome in this journal many contributions of researches on various topics that will build and expand relevant knowledge to the benefit of all.</w:t>
      </w:r>
    </w:p>
    <w:sectPr w:rsidR="00EB03E4" w:rsidSect="00090C17">
      <w:headerReference w:type="even" r:id="rId9"/>
      <w:headerReference w:type="default" r:id="rId10"/>
      <w:headerReference w:type="first" r:id="rId11"/>
      <w:footerReference w:type="first" r:id="rId12"/>
      <w:footnotePr>
        <w:numFmt w:val="chicago"/>
      </w:footnotePr>
      <w:pgSz w:w="11909" w:h="16834" w:code="9"/>
      <w:pgMar w:top="2665" w:right="1985" w:bottom="2648" w:left="1985" w:header="2381" w:footer="124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A9D" w:rsidRDefault="00F43A9D">
      <w:r>
        <w:separator/>
      </w:r>
    </w:p>
  </w:endnote>
  <w:endnote w:type="continuationSeparator" w:id="0">
    <w:p w:rsidR="00F43A9D" w:rsidRDefault="00F4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133" w:rsidRDefault="002D5133" w:rsidP="00AF1043">
    <w:pPr>
      <w:jc w:val="left"/>
      <w:rPr>
        <w:sz w:val="16"/>
        <w:szCs w:val="16"/>
      </w:rPr>
    </w:pPr>
    <w:r>
      <w:rPr>
        <w:sz w:val="16"/>
        <w:szCs w:val="16"/>
      </w:rPr>
      <w:t>__________</w:t>
    </w:r>
  </w:p>
  <w:p w:rsidR="00854A09" w:rsidRPr="00AF1043" w:rsidRDefault="002D5133" w:rsidP="00AF1043">
    <w:pPr>
      <w:jc w:val="left"/>
      <w:rPr>
        <w:sz w:val="16"/>
        <w:szCs w:val="16"/>
      </w:rPr>
    </w:pPr>
    <w:r>
      <w:rPr>
        <w:sz w:val="16"/>
        <w:szCs w:val="16"/>
      </w:rPr>
      <w:t xml:space="preserve">* </w:t>
    </w:r>
    <w:r w:rsidR="00AF1043" w:rsidRPr="00AF1043">
      <w:rPr>
        <w:sz w:val="16"/>
        <w:szCs w:val="16"/>
      </w:rPr>
      <w:t xml:space="preserve">Corresponding author: </w:t>
    </w:r>
    <w:r w:rsidR="004F315B" w:rsidRPr="00AF1043">
      <w:rPr>
        <w:sz w:val="18"/>
        <w:szCs w:val="18"/>
      </w:rPr>
      <w:t>(</w:t>
    </w:r>
    <w:r w:rsidR="004F315B">
      <w:rPr>
        <w:sz w:val="18"/>
        <w:szCs w:val="18"/>
      </w:rPr>
      <w:t>this part will be filled in by publisher</w:t>
    </w:r>
  </w:p>
  <w:p w:rsidR="00AF1043" w:rsidRPr="00AF1043" w:rsidRDefault="002D5133" w:rsidP="002D5133">
    <w:pPr>
      <w:jc w:val="left"/>
      <w:rPr>
        <w:sz w:val="16"/>
        <w:szCs w:val="16"/>
      </w:rPr>
    </w:pPr>
    <w:r>
      <w:rPr>
        <w:sz w:val="16"/>
        <w:szCs w:val="16"/>
      </w:rPr>
      <w:t xml:space="preserve">  </w:t>
    </w:r>
    <w:r w:rsidR="00D941D9">
      <w:rPr>
        <w:sz w:val="16"/>
        <w:szCs w:val="16"/>
      </w:rPr>
      <w:t xml:space="preserve"> </w:t>
    </w:r>
    <w:r w:rsidR="00AF1043" w:rsidRPr="00AF1043">
      <w:rPr>
        <w:sz w:val="16"/>
        <w:szCs w:val="16"/>
      </w:rPr>
      <w:t>Email address:</w:t>
    </w:r>
    <w:r w:rsidR="004F315B">
      <w:rPr>
        <w:sz w:val="16"/>
        <w:szCs w:val="16"/>
      </w:rPr>
      <w:t xml:space="preserve"> </w:t>
    </w:r>
    <w:r w:rsidR="004F315B" w:rsidRPr="00AF1043">
      <w:rPr>
        <w:sz w:val="18"/>
        <w:szCs w:val="18"/>
      </w:rPr>
      <w:t>(</w:t>
    </w:r>
    <w:r w:rsidR="004F315B">
      <w:rPr>
        <w:sz w:val="18"/>
        <w:szCs w:val="18"/>
      </w:rPr>
      <w:t>this part will be filled in by publisher</w:t>
    </w:r>
  </w:p>
  <w:p w:rsidR="00AF1043" w:rsidRPr="00AF1043" w:rsidRDefault="00AF1043" w:rsidP="00AF1043">
    <w:pPr>
      <w:jc w:val="left"/>
      <w:rPr>
        <w:sz w:val="16"/>
        <w:szCs w:val="16"/>
      </w:rPr>
    </w:pPr>
  </w:p>
  <w:p w:rsidR="00AF1043" w:rsidRPr="00AF1043" w:rsidRDefault="00AF1043" w:rsidP="00AF1043">
    <w:pPr>
      <w:jc w:val="left"/>
      <w:rPr>
        <w:sz w:val="16"/>
        <w:szCs w:val="16"/>
      </w:rPr>
    </w:pPr>
    <w:r w:rsidRPr="00AF1043">
      <w:rPr>
        <w:sz w:val="16"/>
        <w:szCs w:val="16"/>
      </w:rPr>
      <w:t>DOI:</w:t>
    </w:r>
    <w:r w:rsidR="004F315B">
      <w:rPr>
        <w:sz w:val="16"/>
        <w:szCs w:val="16"/>
      </w:rPr>
      <w:t xml:space="preserve"> </w:t>
    </w:r>
    <w:r w:rsidR="004F315B" w:rsidRPr="00AF1043">
      <w:rPr>
        <w:sz w:val="18"/>
        <w:szCs w:val="18"/>
      </w:rPr>
      <w:t>(</w:t>
    </w:r>
    <w:r w:rsidR="004F315B">
      <w:rPr>
        <w:sz w:val="18"/>
        <w:szCs w:val="18"/>
      </w:rPr>
      <w:t>this part will be filled in by publisher</w:t>
    </w:r>
  </w:p>
  <w:p w:rsidR="00AF1043" w:rsidRPr="00AF1043" w:rsidRDefault="00AF1043" w:rsidP="00AF1043">
    <w:pPr>
      <w:jc w:val="left"/>
      <w:rPr>
        <w:sz w:val="16"/>
        <w:szCs w:val="16"/>
      </w:rPr>
    </w:pPr>
    <w:r w:rsidRPr="00AF1043">
      <w:rPr>
        <w:sz w:val="16"/>
        <w:szCs w:val="16"/>
      </w:rPr>
      <w:t xml:space="preserve">ISSN: </w:t>
    </w:r>
    <w:r w:rsidR="004F315B" w:rsidRPr="00AF1043">
      <w:rPr>
        <w:sz w:val="18"/>
        <w:szCs w:val="18"/>
      </w:rPr>
      <w:t>(</w:t>
    </w:r>
    <w:r w:rsidR="004F315B">
      <w:rPr>
        <w:sz w:val="18"/>
        <w:szCs w:val="18"/>
      </w:rPr>
      <w:t>this part will be filled in by publisher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A9D" w:rsidRPr="00F3603C" w:rsidRDefault="00F43A9D" w:rsidP="00F3603C">
      <w:pPr>
        <w:pStyle w:val="Footer"/>
      </w:pPr>
    </w:p>
  </w:footnote>
  <w:footnote w:type="continuationSeparator" w:id="0">
    <w:p w:rsidR="00F43A9D" w:rsidRPr="00F3603C" w:rsidRDefault="00F43A9D" w:rsidP="00F3603C">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A48" w:rsidRPr="001B41D8" w:rsidRDefault="00BF6A48" w:rsidP="00363DC9">
    <w:pPr>
      <w:pStyle w:val="Header"/>
      <w:rPr>
        <w:position w:val="4"/>
      </w:rPr>
    </w:pPr>
    <w:r w:rsidRPr="001B41D8">
      <w:rPr>
        <w:position w:val="4"/>
      </w:rPr>
      <w:t>Author Names</w:t>
    </w:r>
    <w:r w:rsidR="00FB4BCD">
      <w:rPr>
        <w:position w:val="4"/>
      </w:rPr>
      <w:t>/Journal info</w:t>
    </w:r>
    <w:r w:rsidR="004F315B">
      <w:rPr>
        <w:position w:val="4"/>
      </w:rPr>
      <w:t>:</w:t>
    </w:r>
    <w:r w:rsidR="004F315B" w:rsidRPr="004F315B">
      <w:rPr>
        <w:sz w:val="18"/>
        <w:szCs w:val="18"/>
      </w:rPr>
      <w:t xml:space="preserve"> </w:t>
    </w:r>
    <w:r w:rsidR="004F315B" w:rsidRPr="00AF1043">
      <w:rPr>
        <w:sz w:val="18"/>
        <w:szCs w:val="18"/>
      </w:rPr>
      <w:t>(</w:t>
    </w:r>
    <w:r w:rsidR="004F315B">
      <w:rPr>
        <w:sz w:val="18"/>
        <w:szCs w:val="18"/>
      </w:rPr>
      <w:t>this part will be filled in by publisher</w:t>
    </w:r>
    <w:r w:rsidR="00283753">
      <w:rPr>
        <w:position w:val="4"/>
      </w:rPr>
      <w:tab/>
    </w:r>
    <w:r w:rsidR="00283753">
      <w:rPr>
        <w:position w:val="4"/>
      </w:rPr>
      <w:tab/>
    </w:r>
    <w:r w:rsidR="00283753">
      <w:rPr>
        <w:position w:val="4"/>
      </w:rPr>
      <w:tab/>
    </w:r>
    <w:r w:rsidR="00090C17">
      <w:rPr>
        <w:position w:val="4"/>
      </w:rPr>
      <w:tab/>
    </w:r>
    <w:r w:rsidR="00090C17" w:rsidRPr="00090C17">
      <w:rPr>
        <w:position w:val="4"/>
      </w:rPr>
      <w:fldChar w:fldCharType="begin"/>
    </w:r>
    <w:r w:rsidR="00090C17" w:rsidRPr="00090C17">
      <w:rPr>
        <w:position w:val="4"/>
      </w:rPr>
      <w:instrText xml:space="preserve"> PAGE   \* MERGEFORMAT </w:instrText>
    </w:r>
    <w:r w:rsidR="00090C17" w:rsidRPr="00090C17">
      <w:rPr>
        <w:position w:val="4"/>
      </w:rPr>
      <w:fldChar w:fldCharType="separate"/>
    </w:r>
    <w:r w:rsidR="00EF21CB">
      <w:rPr>
        <w:noProof/>
        <w:position w:val="4"/>
      </w:rPr>
      <w:t>2</w:t>
    </w:r>
    <w:r w:rsidR="00090C17" w:rsidRPr="00090C17">
      <w:rPr>
        <w:noProof/>
        <w:position w:val="4"/>
      </w:rPr>
      <w:fldChar w:fldCharType="end"/>
    </w:r>
  </w:p>
  <w:p w:rsidR="00BF6A48" w:rsidRPr="005D2A3F" w:rsidRDefault="00BF6A48" w:rsidP="00363D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A48" w:rsidRDefault="00FB4BCD" w:rsidP="00854A09">
    <w:pPr>
      <w:pStyle w:val="Header"/>
      <w:jc w:val="left"/>
    </w:pPr>
    <w:r>
      <w:t>Author names/Journal info</w:t>
    </w:r>
    <w:r w:rsidR="004F315B">
      <w:t xml:space="preserve">: </w:t>
    </w:r>
    <w:r w:rsidR="004F315B" w:rsidRPr="00AF1043">
      <w:rPr>
        <w:sz w:val="18"/>
        <w:szCs w:val="18"/>
      </w:rPr>
      <w:t>(</w:t>
    </w:r>
    <w:r w:rsidR="004F315B">
      <w:rPr>
        <w:sz w:val="18"/>
        <w:szCs w:val="18"/>
      </w:rPr>
      <w:t>this part will be filled in by publisher</w:t>
    </w:r>
    <w:r w:rsidR="00283753">
      <w:tab/>
    </w:r>
    <w:r w:rsidR="00283753">
      <w:tab/>
    </w:r>
    <w:r w:rsidR="00580E0B">
      <w:tab/>
    </w:r>
    <w:r w:rsidR="00580E0B">
      <w:tab/>
    </w:r>
    <w:r w:rsidR="00580E0B">
      <w:fldChar w:fldCharType="begin"/>
    </w:r>
    <w:r w:rsidR="00580E0B">
      <w:instrText xml:space="preserve"> PAGE   \* MERGEFORMAT </w:instrText>
    </w:r>
    <w:r w:rsidR="00580E0B">
      <w:fldChar w:fldCharType="separate"/>
    </w:r>
    <w:r w:rsidR="00EF21CB">
      <w:rPr>
        <w:noProof/>
      </w:rPr>
      <w:t>3</w:t>
    </w:r>
    <w:r w:rsidR="00580E0B">
      <w:rPr>
        <w:noProof/>
      </w:rPr>
      <w:fldChar w:fldCharType="end"/>
    </w:r>
  </w:p>
  <w:p w:rsidR="00854A09" w:rsidRPr="00000161" w:rsidRDefault="00854A09" w:rsidP="00854A0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CD" w:rsidRPr="00283753" w:rsidRDefault="00F43A9D" w:rsidP="00A548CD">
    <w:pPr>
      <w:pStyle w:val="Header"/>
      <w:spacing w:line="276" w:lineRule="auto"/>
      <w:jc w:val="left"/>
      <w:rPr>
        <w:i w:val="0"/>
        <w:snapToGrid w:val="0"/>
        <w:position w:val="4"/>
        <w:sz w:val="18"/>
        <w:szCs w:val="18"/>
      </w:rPr>
    </w:pPr>
    <w:r>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5" type="#_x0000_t75" style="position:absolute;margin-left:354.1pt;margin-top:-77.15pt;width:86.1pt;height:113.4pt;z-index:1;mso-position-horizontal-relative:text;mso-position-vertical-relative:text">
          <v:imagedata r:id="rId1" o:title="Cover page 4"/>
        </v:shape>
      </w:pict>
    </w:r>
    <w:r w:rsidR="00BF6A48" w:rsidRPr="00283753">
      <w:rPr>
        <w:i w:val="0"/>
        <w:position w:val="4"/>
        <w:sz w:val="18"/>
        <w:szCs w:val="18"/>
      </w:rPr>
      <w:t xml:space="preserve">Journal of </w:t>
    </w:r>
    <w:r w:rsidR="00A548CD" w:rsidRPr="00283753">
      <w:rPr>
        <w:i w:val="0"/>
        <w:position w:val="4"/>
        <w:sz w:val="18"/>
        <w:szCs w:val="18"/>
      </w:rPr>
      <w:t>Integrated Security Science</w:t>
    </w:r>
  </w:p>
  <w:p w:rsidR="00BF6A48" w:rsidRDefault="00BF6A48" w:rsidP="004D495C">
    <w:pPr>
      <w:pStyle w:val="Header"/>
      <w:spacing w:line="276" w:lineRule="auto"/>
      <w:jc w:val="left"/>
      <w:rPr>
        <w:i w:val="0"/>
        <w:position w:val="4"/>
        <w:sz w:val="18"/>
        <w:szCs w:val="18"/>
      </w:rPr>
    </w:pPr>
    <w:r w:rsidRPr="00283753">
      <w:rPr>
        <w:i w:val="0"/>
        <w:snapToGrid w:val="0"/>
        <w:position w:val="4"/>
        <w:sz w:val="18"/>
        <w:szCs w:val="18"/>
      </w:rPr>
      <w:sym w:font="Symbol" w:char="F0D3"/>
    </w:r>
    <w:r w:rsidRPr="00283753">
      <w:rPr>
        <w:i w:val="0"/>
        <w:snapToGrid w:val="0"/>
        <w:position w:val="4"/>
        <w:sz w:val="18"/>
        <w:szCs w:val="18"/>
      </w:rPr>
      <w:t xml:space="preserve"> </w:t>
    </w:r>
    <w:r w:rsidR="00A548CD" w:rsidRPr="00283753">
      <w:rPr>
        <w:i w:val="0"/>
        <w:snapToGrid w:val="0"/>
        <w:position w:val="4"/>
        <w:sz w:val="18"/>
        <w:szCs w:val="18"/>
      </w:rPr>
      <w:t>Delft University of Technology</w:t>
    </w:r>
  </w:p>
  <w:p w:rsidR="004D495C" w:rsidRPr="00283753" w:rsidRDefault="004D495C" w:rsidP="004D495C">
    <w:pPr>
      <w:pStyle w:val="Header"/>
      <w:spacing w:line="276" w:lineRule="auto"/>
      <w:jc w:val="left"/>
      <w:rPr>
        <w:i w:val="0"/>
        <w:position w:val="4"/>
        <w:sz w:val="18"/>
        <w:szCs w:val="18"/>
      </w:rPr>
    </w:pPr>
    <w:r>
      <w:rPr>
        <w:i w:val="0"/>
        <w:position w:val="4"/>
        <w:sz w:val="18"/>
        <w:szCs w:val="18"/>
      </w:rPr>
      <w:t>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6090"/>
    <w:multiLevelType w:val="multilevel"/>
    <w:tmpl w:val="CCEAA86A"/>
    <w:lvl w:ilvl="0">
      <w:start w:val="1"/>
      <w:numFmt w:val="decimal"/>
      <w:pStyle w:val="Romanlist"/>
      <w:lvlText w:val="(%1)"/>
      <w:lvlJc w:val="left"/>
      <w:pPr>
        <w:tabs>
          <w:tab w:val="num" w:pos="360"/>
        </w:tabs>
        <w:ind w:left="360" w:hanging="360"/>
      </w:pPr>
      <w:rPr>
        <w:rFonts w:ascii="Times New Roman" w:hAnsi="Times New Roman"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3D21B6"/>
    <w:multiLevelType w:val="hybridMultilevel"/>
    <w:tmpl w:val="8A682234"/>
    <w:lvl w:ilvl="0" w:tplc="A2CE46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004DF9"/>
    <w:multiLevelType w:val="hybridMultilevel"/>
    <w:tmpl w:val="0E8C54F0"/>
    <w:lvl w:ilvl="0" w:tplc="5372D35C">
      <w:start w:val="1"/>
      <w:numFmt w:val="decimal"/>
      <w:pStyle w:val="StyleReferenceLeft0Hanging025"/>
      <w:lvlText w:val="%1."/>
      <w:lvlJc w:val="right"/>
      <w:pPr>
        <w:tabs>
          <w:tab w:val="num" w:pos="1152"/>
        </w:tabs>
        <w:ind w:left="1152" w:hanging="8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9A60F8"/>
    <w:multiLevelType w:val="multilevel"/>
    <w:tmpl w:val="0006239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76E018E"/>
    <w:multiLevelType w:val="multilevel"/>
    <w:tmpl w:val="5F501476"/>
    <w:lvl w:ilvl="0">
      <w:start w:val="1"/>
      <w:numFmt w:val="decimal"/>
      <w:suff w:val="nothing"/>
      <w:lvlText w:val="%1.  "/>
      <w:lvlJc w:val="right"/>
      <w:pPr>
        <w:ind w:left="36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BAB2A10"/>
    <w:multiLevelType w:val="singleLevel"/>
    <w:tmpl w:val="606ECBBE"/>
    <w:lvl w:ilvl="0">
      <w:start w:val="1"/>
      <w:numFmt w:val="decimal"/>
      <w:pStyle w:val="NList"/>
      <w:lvlText w:val="(%1)"/>
      <w:lvlJc w:val="right"/>
      <w:pPr>
        <w:tabs>
          <w:tab w:val="num" w:pos="360"/>
        </w:tabs>
        <w:ind w:left="360" w:hanging="144"/>
      </w:pPr>
    </w:lvl>
  </w:abstractNum>
  <w:abstractNum w:abstractNumId="6">
    <w:nsid w:val="271C151F"/>
    <w:multiLevelType w:val="hybridMultilevel"/>
    <w:tmpl w:val="DA14F474"/>
    <w:lvl w:ilvl="0" w:tplc="CCF8D130">
      <w:start w:val="1"/>
      <w:numFmt w:val="bullet"/>
      <w:pStyle w:val="itemlist"/>
      <w:lvlText w:val=""/>
      <w:lvlJc w:val="left"/>
      <w:pPr>
        <w:tabs>
          <w:tab w:val="num" w:pos="360"/>
        </w:tabs>
        <w:ind w:left="274" w:hanging="27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6F7A50"/>
    <w:multiLevelType w:val="multilevel"/>
    <w:tmpl w:val="5CD0198C"/>
    <w:lvl w:ilvl="0">
      <w:start w:val="1"/>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3CAA73DB"/>
    <w:multiLevelType w:val="multilevel"/>
    <w:tmpl w:val="B908021C"/>
    <w:lvl w:ilvl="0">
      <w:start w:val="1"/>
      <w:numFmt w:val="decimal"/>
      <w:lvlText w:val="%1."/>
      <w:lvlJc w:val="left"/>
      <w:pPr>
        <w:tabs>
          <w:tab w:val="num" w:pos="432"/>
        </w:tabs>
        <w:ind w:left="432" w:hanging="432"/>
      </w:pPr>
      <w:rPr>
        <w:rFonts w:hint="default"/>
        <w:b/>
        <w:i w:val="0"/>
      </w:rPr>
    </w:lvl>
    <w:lvl w:ilvl="1">
      <w:start w:val="1"/>
      <w:numFmt w:val="decimal"/>
      <w:isLgl/>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427243F1"/>
    <w:multiLevelType w:val="multilevel"/>
    <w:tmpl w:val="D9D8B1AC"/>
    <w:lvl w:ilvl="0">
      <w:start w:val="1"/>
      <w:numFmt w:val="decimal"/>
      <w:suff w:val="nothing"/>
      <w:lvlText w:val="%1.  "/>
      <w:lvlJc w:val="right"/>
      <w:pPr>
        <w:ind w:left="302"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45B74568"/>
    <w:multiLevelType w:val="multilevel"/>
    <w:tmpl w:val="45CAE1E8"/>
    <w:lvl w:ilvl="0">
      <w:start w:val="1"/>
      <w:numFmt w:val="decimal"/>
      <w:suff w:val="nothing"/>
      <w:lvlText w:val="%1.  "/>
      <w:lvlJc w:val="right"/>
      <w:pPr>
        <w:ind w:left="302" w:hanging="1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463D6638"/>
    <w:multiLevelType w:val="multilevel"/>
    <w:tmpl w:val="0006239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4DF87016"/>
    <w:multiLevelType w:val="multilevel"/>
    <w:tmpl w:val="C266613C"/>
    <w:lvl w:ilvl="0">
      <w:start w:val="1"/>
      <w:numFmt w:val="decimal"/>
      <w:lvlText w:val="%1."/>
      <w:lvlJc w:val="left"/>
      <w:pPr>
        <w:tabs>
          <w:tab w:val="num" w:pos="1800"/>
        </w:tabs>
        <w:ind w:left="1512" w:hanging="432"/>
      </w:pPr>
      <w:rPr>
        <w:rFonts w:hint="default"/>
      </w:rPr>
    </w:lvl>
    <w:lvl w:ilvl="1">
      <w:start w:val="1"/>
      <w:numFmt w:val="none"/>
      <w:isLgl/>
      <w:lvlText w:val=""/>
      <w:lvlJc w:val="left"/>
      <w:pPr>
        <w:tabs>
          <w:tab w:val="num" w:pos="1656"/>
        </w:tabs>
        <w:ind w:left="1656" w:hanging="576"/>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2232"/>
        </w:tabs>
        <w:ind w:left="22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3">
    <w:nsid w:val="4F831C8D"/>
    <w:multiLevelType w:val="singleLevel"/>
    <w:tmpl w:val="A8BCB5AE"/>
    <w:lvl w:ilvl="0">
      <w:start w:val="1"/>
      <w:numFmt w:val="bullet"/>
      <w:pStyle w:val="List"/>
      <w:lvlText w:val=""/>
      <w:lvlJc w:val="left"/>
      <w:pPr>
        <w:tabs>
          <w:tab w:val="num" w:pos="360"/>
        </w:tabs>
        <w:ind w:left="360" w:hanging="360"/>
      </w:pPr>
      <w:rPr>
        <w:rFonts w:ascii="Symbol" w:hAnsi="Symbol" w:hint="default"/>
      </w:rPr>
    </w:lvl>
  </w:abstractNum>
  <w:abstractNum w:abstractNumId="14">
    <w:nsid w:val="53D26788"/>
    <w:multiLevelType w:val="singleLevel"/>
    <w:tmpl w:val="B2A88328"/>
    <w:lvl w:ilvl="0">
      <w:start w:val="1"/>
      <w:numFmt w:val="lowerLetter"/>
      <w:pStyle w:val="AList"/>
      <w:lvlText w:val="(%1)"/>
      <w:lvlJc w:val="left"/>
      <w:pPr>
        <w:tabs>
          <w:tab w:val="num" w:pos="360"/>
        </w:tabs>
        <w:ind w:left="360" w:hanging="360"/>
      </w:pPr>
    </w:lvl>
  </w:abstractNum>
  <w:abstractNum w:abstractNumId="15">
    <w:nsid w:val="565A0789"/>
    <w:multiLevelType w:val="multilevel"/>
    <w:tmpl w:val="8440FC12"/>
    <w:lvl w:ilvl="0">
      <w:start w:val="1"/>
      <w:numFmt w:val="decimal"/>
      <w:suff w:val="nothing"/>
      <w:lvlText w:val="%1.   "/>
      <w:lvlJc w:val="right"/>
      <w:pPr>
        <w:ind w:left="360" w:hanging="58"/>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5AF126A0"/>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nsid w:val="648470FA"/>
    <w:multiLevelType w:val="multilevel"/>
    <w:tmpl w:val="B2AE2B60"/>
    <w:lvl w:ilvl="0">
      <w:start w:val="1"/>
      <w:numFmt w:val="upperLetter"/>
      <w:pStyle w:val="Appendix1"/>
      <w:suff w:val="nothing"/>
      <w:lvlText w:val="Appendix %1.   "/>
      <w:lvlJc w:val="left"/>
      <w:pPr>
        <w:ind w:left="300" w:hanging="300"/>
      </w:pPr>
      <w:rPr>
        <w:rFonts w:hint="default"/>
        <w:color w:val="auto"/>
      </w:rPr>
    </w:lvl>
    <w:lvl w:ilvl="1">
      <w:start w:val="1"/>
      <w:numFmt w:val="decimal"/>
      <w:pStyle w:val="Appendix2"/>
      <w:suff w:val="nothing"/>
      <w:lvlText w:val="%1.%2.  "/>
      <w:lvlJc w:val="left"/>
      <w:pPr>
        <w:ind w:left="510" w:hanging="510"/>
      </w:pPr>
      <w:rPr>
        <w:rFonts w:ascii="Times New Roman" w:hAnsi="Times New Roman" w:hint="default"/>
        <w:b/>
        <w:i w:val="0"/>
        <w:sz w:val="20"/>
      </w:rPr>
    </w:lvl>
    <w:lvl w:ilvl="2">
      <w:start w:val="1"/>
      <w:numFmt w:val="decimal"/>
      <w:pStyle w:val="Appendix3"/>
      <w:suff w:val="nothing"/>
      <w:lvlText w:val="%1.%2.%3.  "/>
      <w:lvlJc w:val="left"/>
      <w:pPr>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nsid w:val="66981FEA"/>
    <w:multiLevelType w:val="multilevel"/>
    <w:tmpl w:val="1520CD38"/>
    <w:lvl w:ilvl="0">
      <w:start w:val="1"/>
      <w:numFmt w:val="decimal"/>
      <w:pStyle w:val="Heading1"/>
      <w:suff w:val="nothing"/>
      <w:lvlText w:val="%1.   "/>
      <w:lvlJc w:val="left"/>
      <w:pPr>
        <w:ind w:left="360" w:hanging="360"/>
      </w:pPr>
      <w:rPr>
        <w:rFonts w:ascii="Times New Roman" w:hAnsi="Times New Roman" w:hint="default"/>
        <w:b/>
        <w:i w:val="0"/>
        <w:sz w:val="20"/>
      </w:rPr>
    </w:lvl>
    <w:lvl w:ilvl="1">
      <w:start w:val="1"/>
      <w:numFmt w:val="decimal"/>
      <w:pStyle w:val="Heading2"/>
      <w:suff w:val="nothing"/>
      <w:lvlText w:val="%1.%2.   "/>
      <w:lvlJc w:val="left"/>
      <w:pPr>
        <w:ind w:left="360" w:hanging="360"/>
      </w:pPr>
      <w:rPr>
        <w:rFonts w:hint="default"/>
        <w:b/>
        <w:i w:val="0"/>
      </w:rPr>
    </w:lvl>
    <w:lvl w:ilvl="2">
      <w:start w:val="1"/>
      <w:numFmt w:val="decimal"/>
      <w:pStyle w:val="Heading3"/>
      <w:suff w:val="nothing"/>
      <w:lvlText w:val="%1.%2.%3.   "/>
      <w:lvlJc w:val="left"/>
      <w:pPr>
        <w:ind w:left="720" w:hanging="720"/>
      </w:pPr>
      <w:rPr>
        <w:rFonts w:ascii="Times New Roman" w:hAnsi="Times New Roman"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73764D50"/>
    <w:multiLevelType w:val="multilevel"/>
    <w:tmpl w:val="43740D30"/>
    <w:lvl w:ilvl="0">
      <w:start w:val="1"/>
      <w:numFmt w:val="decimal"/>
      <w:pStyle w:val="Reference"/>
      <w:suff w:val="nothing"/>
      <w:lvlText w:val="%1.   "/>
      <w:lvlJc w:val="right"/>
      <w:pPr>
        <w:ind w:left="36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7674063B"/>
    <w:multiLevelType w:val="multilevel"/>
    <w:tmpl w:val="5FB04460"/>
    <w:lvl w:ilvl="0">
      <w:start w:val="1"/>
      <w:numFmt w:val="decimal"/>
      <w:lvlText w:val="%1."/>
      <w:lvlJc w:val="right"/>
      <w:pPr>
        <w:tabs>
          <w:tab w:val="num" w:pos="302"/>
        </w:tabs>
        <w:ind w:left="302" w:hanging="1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2"/>
  </w:num>
  <w:num w:numId="2">
    <w:abstractNumId w:val="12"/>
  </w:num>
  <w:num w:numId="3">
    <w:abstractNumId w:val="12"/>
  </w:num>
  <w:num w:numId="4">
    <w:abstractNumId w:val="6"/>
  </w:num>
  <w:num w:numId="5">
    <w:abstractNumId w:val="0"/>
  </w:num>
  <w:num w:numId="6">
    <w:abstractNumId w:val="8"/>
  </w:num>
  <w:num w:numId="7">
    <w:abstractNumId w:val="8"/>
  </w:num>
  <w:num w:numId="8">
    <w:abstractNumId w:val="8"/>
  </w:num>
  <w:num w:numId="9">
    <w:abstractNumId w:val="2"/>
  </w:num>
  <w:num w:numId="10">
    <w:abstractNumId w:val="19"/>
  </w:num>
  <w:num w:numId="11">
    <w:abstractNumId w:val="19"/>
  </w:num>
  <w:num w:numId="12">
    <w:abstractNumId w:val="19"/>
  </w:num>
  <w:num w:numId="13">
    <w:abstractNumId w:val="19"/>
  </w:num>
  <w:num w:numId="14">
    <w:abstractNumId w:val="14"/>
  </w:num>
  <w:num w:numId="15">
    <w:abstractNumId w:val="17"/>
  </w:num>
  <w:num w:numId="16">
    <w:abstractNumId w:val="17"/>
  </w:num>
  <w:num w:numId="17">
    <w:abstractNumId w:val="17"/>
  </w:num>
  <w:num w:numId="18">
    <w:abstractNumId w:val="18"/>
  </w:num>
  <w:num w:numId="19">
    <w:abstractNumId w:val="18"/>
  </w:num>
  <w:num w:numId="20">
    <w:abstractNumId w:val="18"/>
  </w:num>
  <w:num w:numId="21">
    <w:abstractNumId w:val="6"/>
  </w:num>
  <w:num w:numId="22">
    <w:abstractNumId w:val="13"/>
  </w:num>
  <w:num w:numId="23">
    <w:abstractNumId w:val="5"/>
  </w:num>
  <w:num w:numId="24">
    <w:abstractNumId w:val="19"/>
  </w:num>
  <w:num w:numId="25">
    <w:abstractNumId w:val="0"/>
  </w:num>
  <w:num w:numId="26">
    <w:abstractNumId w:val="2"/>
  </w:num>
  <w:num w:numId="27">
    <w:abstractNumId w:val="1"/>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
  </w:num>
  <w:num w:numId="31">
    <w:abstractNumId w:val="16"/>
  </w:num>
  <w:num w:numId="32">
    <w:abstractNumId w:val="5"/>
    <w:lvlOverride w:ilvl="0">
      <w:startOverride w:val="1"/>
    </w:lvlOverride>
  </w:num>
  <w:num w:numId="33">
    <w:abstractNumId w:val="5"/>
  </w:num>
  <w:num w:numId="34">
    <w:abstractNumId w:val="5"/>
    <w:lvlOverride w:ilvl="0">
      <w:startOverride w:val="1"/>
    </w:lvlOverride>
  </w:num>
  <w:num w:numId="35">
    <w:abstractNumId w:val="5"/>
  </w:num>
  <w:num w:numId="36">
    <w:abstractNumId w:val="5"/>
  </w:num>
  <w:num w:numId="37">
    <w:abstractNumId w:val="5"/>
    <w:lvlOverride w:ilvl="0">
      <w:startOverride w:val="1"/>
    </w:lvlOverride>
  </w:num>
  <w:num w:numId="38">
    <w:abstractNumId w:val="5"/>
    <w:lvlOverride w:ilvl="0">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0"/>
  </w:num>
  <w:num w:numId="43">
    <w:abstractNumId w:val="10"/>
  </w:num>
  <w:num w:numId="44">
    <w:abstractNumId w:val="9"/>
  </w:num>
  <w:num w:numId="45">
    <w:abstractNumId w:val="4"/>
  </w:num>
  <w:num w:numId="46">
    <w:abstractNumId w:val="15"/>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lignBordersAndEdges/>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evenAndOddHeaders/>
  <w:drawingGridHorizontalSpacing w:val="100"/>
  <w:displayHorizontalDrawingGridEvery w:val="0"/>
  <w:displayVerticalDrawingGridEvery w:val="0"/>
  <w:noPunctuationKerning/>
  <w:characterSpacingControl w:val="doNotCompress"/>
  <w:hdrShapeDefaults>
    <o:shapedefaults v:ext="edit" spidmax="2096"/>
    <o:shapelayout v:ext="edit">
      <o:idmap v:ext="edit" data="2"/>
    </o:shapelayout>
  </w:hdrShapeDefaults>
  <w:footnotePr>
    <w:numFmt w:val="chicago"/>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8CD"/>
    <w:rsid w:val="00000666"/>
    <w:rsid w:val="00003D68"/>
    <w:rsid w:val="00013B0C"/>
    <w:rsid w:val="00016257"/>
    <w:rsid w:val="00020167"/>
    <w:rsid w:val="00020210"/>
    <w:rsid w:val="000234A2"/>
    <w:rsid w:val="00025113"/>
    <w:rsid w:val="00027089"/>
    <w:rsid w:val="00033BD9"/>
    <w:rsid w:val="000343E8"/>
    <w:rsid w:val="0004002A"/>
    <w:rsid w:val="00051955"/>
    <w:rsid w:val="00052B85"/>
    <w:rsid w:val="00061C6A"/>
    <w:rsid w:val="00065053"/>
    <w:rsid w:val="00065834"/>
    <w:rsid w:val="00076AC4"/>
    <w:rsid w:val="00080363"/>
    <w:rsid w:val="00090C17"/>
    <w:rsid w:val="00091C29"/>
    <w:rsid w:val="00092034"/>
    <w:rsid w:val="00096C1B"/>
    <w:rsid w:val="000A393A"/>
    <w:rsid w:val="000A5577"/>
    <w:rsid w:val="000A6D52"/>
    <w:rsid w:val="000B09E4"/>
    <w:rsid w:val="000B14A3"/>
    <w:rsid w:val="000B26AE"/>
    <w:rsid w:val="000B7680"/>
    <w:rsid w:val="000C0C88"/>
    <w:rsid w:val="000C1D41"/>
    <w:rsid w:val="000C1F5B"/>
    <w:rsid w:val="000C72FD"/>
    <w:rsid w:val="000D04F7"/>
    <w:rsid w:val="000D6ECC"/>
    <w:rsid w:val="000D7A03"/>
    <w:rsid w:val="000E3D93"/>
    <w:rsid w:val="000E7ADC"/>
    <w:rsid w:val="000F4A5C"/>
    <w:rsid w:val="000F4C95"/>
    <w:rsid w:val="000F6622"/>
    <w:rsid w:val="000F7796"/>
    <w:rsid w:val="00105230"/>
    <w:rsid w:val="00112A41"/>
    <w:rsid w:val="00114C49"/>
    <w:rsid w:val="00115F5A"/>
    <w:rsid w:val="00124D5F"/>
    <w:rsid w:val="0012713F"/>
    <w:rsid w:val="001301C8"/>
    <w:rsid w:val="001305D0"/>
    <w:rsid w:val="00132444"/>
    <w:rsid w:val="00136F4C"/>
    <w:rsid w:val="00153825"/>
    <w:rsid w:val="00154DD9"/>
    <w:rsid w:val="00161896"/>
    <w:rsid w:val="0016432D"/>
    <w:rsid w:val="001649EC"/>
    <w:rsid w:val="00167979"/>
    <w:rsid w:val="00171DC5"/>
    <w:rsid w:val="00172CD7"/>
    <w:rsid w:val="00175383"/>
    <w:rsid w:val="0017610D"/>
    <w:rsid w:val="001761A3"/>
    <w:rsid w:val="00184BA4"/>
    <w:rsid w:val="0018714D"/>
    <w:rsid w:val="00190970"/>
    <w:rsid w:val="00195024"/>
    <w:rsid w:val="001A3EE3"/>
    <w:rsid w:val="001A51D8"/>
    <w:rsid w:val="001B0347"/>
    <w:rsid w:val="001B388D"/>
    <w:rsid w:val="001B5BCD"/>
    <w:rsid w:val="001B5D4D"/>
    <w:rsid w:val="001C1FA5"/>
    <w:rsid w:val="001C2B29"/>
    <w:rsid w:val="001C5A17"/>
    <w:rsid w:val="001D4C5F"/>
    <w:rsid w:val="001D7C79"/>
    <w:rsid w:val="001E1BA3"/>
    <w:rsid w:val="001E3A19"/>
    <w:rsid w:val="001F0577"/>
    <w:rsid w:val="001F058C"/>
    <w:rsid w:val="001F08ED"/>
    <w:rsid w:val="001F3F4A"/>
    <w:rsid w:val="001F73B8"/>
    <w:rsid w:val="001F7905"/>
    <w:rsid w:val="002015B0"/>
    <w:rsid w:val="002015DE"/>
    <w:rsid w:val="002067C6"/>
    <w:rsid w:val="00212AB4"/>
    <w:rsid w:val="00212ED2"/>
    <w:rsid w:val="00213318"/>
    <w:rsid w:val="00221A97"/>
    <w:rsid w:val="00222E4E"/>
    <w:rsid w:val="00226839"/>
    <w:rsid w:val="00226F60"/>
    <w:rsid w:val="002304B9"/>
    <w:rsid w:val="00231509"/>
    <w:rsid w:val="00235FF6"/>
    <w:rsid w:val="00237D98"/>
    <w:rsid w:val="00242C61"/>
    <w:rsid w:val="00244321"/>
    <w:rsid w:val="002447E8"/>
    <w:rsid w:val="00252201"/>
    <w:rsid w:val="00252B20"/>
    <w:rsid w:val="00253D18"/>
    <w:rsid w:val="002555A5"/>
    <w:rsid w:val="00260DFB"/>
    <w:rsid w:val="00262916"/>
    <w:rsid w:val="0027387F"/>
    <w:rsid w:val="0027389F"/>
    <w:rsid w:val="002745A7"/>
    <w:rsid w:val="00274C25"/>
    <w:rsid w:val="002751FF"/>
    <w:rsid w:val="00276D0A"/>
    <w:rsid w:val="0028159A"/>
    <w:rsid w:val="00283037"/>
    <w:rsid w:val="00283753"/>
    <w:rsid w:val="0028479F"/>
    <w:rsid w:val="00292B21"/>
    <w:rsid w:val="00294952"/>
    <w:rsid w:val="002956F1"/>
    <w:rsid w:val="00295D72"/>
    <w:rsid w:val="002960A8"/>
    <w:rsid w:val="00296984"/>
    <w:rsid w:val="002A040C"/>
    <w:rsid w:val="002A16AB"/>
    <w:rsid w:val="002A3C00"/>
    <w:rsid w:val="002B11BD"/>
    <w:rsid w:val="002B36C7"/>
    <w:rsid w:val="002B70F1"/>
    <w:rsid w:val="002C1464"/>
    <w:rsid w:val="002C4BF3"/>
    <w:rsid w:val="002D0AA3"/>
    <w:rsid w:val="002D32D9"/>
    <w:rsid w:val="002D5133"/>
    <w:rsid w:val="002D53AA"/>
    <w:rsid w:val="002D59F8"/>
    <w:rsid w:val="002E1443"/>
    <w:rsid w:val="002E1EEB"/>
    <w:rsid w:val="002E53CF"/>
    <w:rsid w:val="002F404C"/>
    <w:rsid w:val="00300F8B"/>
    <w:rsid w:val="003047C2"/>
    <w:rsid w:val="00305AC8"/>
    <w:rsid w:val="00306B43"/>
    <w:rsid w:val="00313976"/>
    <w:rsid w:val="00313C27"/>
    <w:rsid w:val="00314A2F"/>
    <w:rsid w:val="00320866"/>
    <w:rsid w:val="00320AFB"/>
    <w:rsid w:val="00322333"/>
    <w:rsid w:val="0032343C"/>
    <w:rsid w:val="0032382C"/>
    <w:rsid w:val="00332F7E"/>
    <w:rsid w:val="00336549"/>
    <w:rsid w:val="00337A57"/>
    <w:rsid w:val="003405C7"/>
    <w:rsid w:val="0034164E"/>
    <w:rsid w:val="00343910"/>
    <w:rsid w:val="00351ADF"/>
    <w:rsid w:val="0035208F"/>
    <w:rsid w:val="00352DFF"/>
    <w:rsid w:val="00360A1D"/>
    <w:rsid w:val="00361C2F"/>
    <w:rsid w:val="00363DC9"/>
    <w:rsid w:val="00364AFC"/>
    <w:rsid w:val="00364B5D"/>
    <w:rsid w:val="00367247"/>
    <w:rsid w:val="00370AE4"/>
    <w:rsid w:val="00371A1C"/>
    <w:rsid w:val="00374325"/>
    <w:rsid w:val="0037717E"/>
    <w:rsid w:val="003810A2"/>
    <w:rsid w:val="003810F2"/>
    <w:rsid w:val="00386F00"/>
    <w:rsid w:val="00393195"/>
    <w:rsid w:val="003A0D42"/>
    <w:rsid w:val="003A20B2"/>
    <w:rsid w:val="003A7503"/>
    <w:rsid w:val="003B11AE"/>
    <w:rsid w:val="003B2BE2"/>
    <w:rsid w:val="003B4588"/>
    <w:rsid w:val="003B7A25"/>
    <w:rsid w:val="003C1508"/>
    <w:rsid w:val="003C56D5"/>
    <w:rsid w:val="003C619F"/>
    <w:rsid w:val="003C7CDC"/>
    <w:rsid w:val="003D182E"/>
    <w:rsid w:val="003D38CC"/>
    <w:rsid w:val="003D4946"/>
    <w:rsid w:val="003D5B7F"/>
    <w:rsid w:val="003D638A"/>
    <w:rsid w:val="003D6E98"/>
    <w:rsid w:val="003E3D33"/>
    <w:rsid w:val="003F3A7C"/>
    <w:rsid w:val="003F4490"/>
    <w:rsid w:val="003F6315"/>
    <w:rsid w:val="004006CF"/>
    <w:rsid w:val="0040086B"/>
    <w:rsid w:val="00403EE2"/>
    <w:rsid w:val="004049CD"/>
    <w:rsid w:val="004077ED"/>
    <w:rsid w:val="00421BA6"/>
    <w:rsid w:val="00434B0D"/>
    <w:rsid w:val="004351E6"/>
    <w:rsid w:val="00436FE6"/>
    <w:rsid w:val="004370AE"/>
    <w:rsid w:val="00445C82"/>
    <w:rsid w:val="004470C1"/>
    <w:rsid w:val="00452D39"/>
    <w:rsid w:val="0045792E"/>
    <w:rsid w:val="004679CC"/>
    <w:rsid w:val="00470AEF"/>
    <w:rsid w:val="00480FE2"/>
    <w:rsid w:val="00482CA9"/>
    <w:rsid w:val="00482F3B"/>
    <w:rsid w:val="00490561"/>
    <w:rsid w:val="004A1FC6"/>
    <w:rsid w:val="004A2C98"/>
    <w:rsid w:val="004A50B8"/>
    <w:rsid w:val="004B1B95"/>
    <w:rsid w:val="004B395A"/>
    <w:rsid w:val="004B5E96"/>
    <w:rsid w:val="004B608B"/>
    <w:rsid w:val="004C19C7"/>
    <w:rsid w:val="004C4D72"/>
    <w:rsid w:val="004D0F4F"/>
    <w:rsid w:val="004D495C"/>
    <w:rsid w:val="004D67A6"/>
    <w:rsid w:val="004F315B"/>
    <w:rsid w:val="004F3953"/>
    <w:rsid w:val="004F6434"/>
    <w:rsid w:val="004F7EC3"/>
    <w:rsid w:val="005004D3"/>
    <w:rsid w:val="00502284"/>
    <w:rsid w:val="0050330E"/>
    <w:rsid w:val="00504C1C"/>
    <w:rsid w:val="00504D92"/>
    <w:rsid w:val="005065E3"/>
    <w:rsid w:val="0050697F"/>
    <w:rsid w:val="00512554"/>
    <w:rsid w:val="00517129"/>
    <w:rsid w:val="00522835"/>
    <w:rsid w:val="005228CF"/>
    <w:rsid w:val="0052537D"/>
    <w:rsid w:val="0053122F"/>
    <w:rsid w:val="00534906"/>
    <w:rsid w:val="00535162"/>
    <w:rsid w:val="00536E5D"/>
    <w:rsid w:val="00541CC1"/>
    <w:rsid w:val="00550781"/>
    <w:rsid w:val="00551F3E"/>
    <w:rsid w:val="00553A43"/>
    <w:rsid w:val="005561F6"/>
    <w:rsid w:val="00561842"/>
    <w:rsid w:val="00561A72"/>
    <w:rsid w:val="0056680C"/>
    <w:rsid w:val="00567399"/>
    <w:rsid w:val="00580E0B"/>
    <w:rsid w:val="005836FA"/>
    <w:rsid w:val="0058752C"/>
    <w:rsid w:val="00590802"/>
    <w:rsid w:val="00590E9A"/>
    <w:rsid w:val="00595436"/>
    <w:rsid w:val="00597967"/>
    <w:rsid w:val="00597D3D"/>
    <w:rsid w:val="005A61EF"/>
    <w:rsid w:val="005A7093"/>
    <w:rsid w:val="005B51D4"/>
    <w:rsid w:val="005C5695"/>
    <w:rsid w:val="005D0E99"/>
    <w:rsid w:val="005D2AD5"/>
    <w:rsid w:val="005E0E2C"/>
    <w:rsid w:val="005E27F1"/>
    <w:rsid w:val="005F11B1"/>
    <w:rsid w:val="005F215C"/>
    <w:rsid w:val="005F44AC"/>
    <w:rsid w:val="005F5E03"/>
    <w:rsid w:val="00601DB3"/>
    <w:rsid w:val="0060503D"/>
    <w:rsid w:val="00606E6E"/>
    <w:rsid w:val="00610D51"/>
    <w:rsid w:val="0061336C"/>
    <w:rsid w:val="00613EEB"/>
    <w:rsid w:val="00615970"/>
    <w:rsid w:val="006166E6"/>
    <w:rsid w:val="006170F6"/>
    <w:rsid w:val="00617EF9"/>
    <w:rsid w:val="0062288B"/>
    <w:rsid w:val="00624356"/>
    <w:rsid w:val="006247C2"/>
    <w:rsid w:val="006316A7"/>
    <w:rsid w:val="006328C9"/>
    <w:rsid w:val="0063386D"/>
    <w:rsid w:val="00643637"/>
    <w:rsid w:val="00647F33"/>
    <w:rsid w:val="006603D7"/>
    <w:rsid w:val="006636E6"/>
    <w:rsid w:val="00664DEC"/>
    <w:rsid w:val="00667DCB"/>
    <w:rsid w:val="006706BF"/>
    <w:rsid w:val="0067398D"/>
    <w:rsid w:val="00673991"/>
    <w:rsid w:val="00682ED4"/>
    <w:rsid w:val="0068660C"/>
    <w:rsid w:val="00691CDA"/>
    <w:rsid w:val="00695CF2"/>
    <w:rsid w:val="006A19FC"/>
    <w:rsid w:val="006A7F93"/>
    <w:rsid w:val="006B228A"/>
    <w:rsid w:val="006C4E5A"/>
    <w:rsid w:val="006D155D"/>
    <w:rsid w:val="006D1752"/>
    <w:rsid w:val="006D1BAF"/>
    <w:rsid w:val="006D1CD3"/>
    <w:rsid w:val="006D616B"/>
    <w:rsid w:val="006E210B"/>
    <w:rsid w:val="006E5B11"/>
    <w:rsid w:val="006F1C75"/>
    <w:rsid w:val="0071403C"/>
    <w:rsid w:val="007170B1"/>
    <w:rsid w:val="00717AAA"/>
    <w:rsid w:val="0072206A"/>
    <w:rsid w:val="0072379F"/>
    <w:rsid w:val="007240E0"/>
    <w:rsid w:val="00727FB7"/>
    <w:rsid w:val="00732D1E"/>
    <w:rsid w:val="00737039"/>
    <w:rsid w:val="00751BEB"/>
    <w:rsid w:val="00755D54"/>
    <w:rsid w:val="007604CC"/>
    <w:rsid w:val="0076386A"/>
    <w:rsid w:val="00765EE1"/>
    <w:rsid w:val="00767622"/>
    <w:rsid w:val="00787460"/>
    <w:rsid w:val="00790D6B"/>
    <w:rsid w:val="00793F02"/>
    <w:rsid w:val="007951B9"/>
    <w:rsid w:val="007B4566"/>
    <w:rsid w:val="007C1D13"/>
    <w:rsid w:val="007C3621"/>
    <w:rsid w:val="007C4AEC"/>
    <w:rsid w:val="007D3A47"/>
    <w:rsid w:val="007E1273"/>
    <w:rsid w:val="007E2E8B"/>
    <w:rsid w:val="007F20B7"/>
    <w:rsid w:val="007F55A6"/>
    <w:rsid w:val="00801A4F"/>
    <w:rsid w:val="0080385E"/>
    <w:rsid w:val="00807C91"/>
    <w:rsid w:val="00810B06"/>
    <w:rsid w:val="00814FF7"/>
    <w:rsid w:val="00817A8F"/>
    <w:rsid w:val="0082378F"/>
    <w:rsid w:val="00824B50"/>
    <w:rsid w:val="0082672F"/>
    <w:rsid w:val="00826C94"/>
    <w:rsid w:val="00827E3C"/>
    <w:rsid w:val="008339F9"/>
    <w:rsid w:val="00835494"/>
    <w:rsid w:val="00843C2F"/>
    <w:rsid w:val="008467A6"/>
    <w:rsid w:val="00850CCA"/>
    <w:rsid w:val="008521D8"/>
    <w:rsid w:val="008531A8"/>
    <w:rsid w:val="008532CF"/>
    <w:rsid w:val="00853EA0"/>
    <w:rsid w:val="00854270"/>
    <w:rsid w:val="00854A09"/>
    <w:rsid w:val="00856AC0"/>
    <w:rsid w:val="0085790C"/>
    <w:rsid w:val="008622CD"/>
    <w:rsid w:val="0086406C"/>
    <w:rsid w:val="00864D40"/>
    <w:rsid w:val="00867471"/>
    <w:rsid w:val="00871385"/>
    <w:rsid w:val="00873A29"/>
    <w:rsid w:val="00874831"/>
    <w:rsid w:val="008748A8"/>
    <w:rsid w:val="008844BC"/>
    <w:rsid w:val="00885078"/>
    <w:rsid w:val="00891A2B"/>
    <w:rsid w:val="0089447A"/>
    <w:rsid w:val="008952A5"/>
    <w:rsid w:val="00897393"/>
    <w:rsid w:val="008A090E"/>
    <w:rsid w:val="008A22E7"/>
    <w:rsid w:val="008A49CA"/>
    <w:rsid w:val="008B1FD7"/>
    <w:rsid w:val="008B4521"/>
    <w:rsid w:val="008B4877"/>
    <w:rsid w:val="008B59E9"/>
    <w:rsid w:val="008C33DE"/>
    <w:rsid w:val="008C450F"/>
    <w:rsid w:val="008C6902"/>
    <w:rsid w:val="008D091E"/>
    <w:rsid w:val="008E345E"/>
    <w:rsid w:val="008E4087"/>
    <w:rsid w:val="008F2940"/>
    <w:rsid w:val="008F34CA"/>
    <w:rsid w:val="009055DB"/>
    <w:rsid w:val="00910F25"/>
    <w:rsid w:val="0091320B"/>
    <w:rsid w:val="0091472B"/>
    <w:rsid w:val="00914C89"/>
    <w:rsid w:val="00916CBE"/>
    <w:rsid w:val="009231AD"/>
    <w:rsid w:val="00931E70"/>
    <w:rsid w:val="00947CEC"/>
    <w:rsid w:val="009537AE"/>
    <w:rsid w:val="00955C27"/>
    <w:rsid w:val="0095778D"/>
    <w:rsid w:val="00957F84"/>
    <w:rsid w:val="009626FD"/>
    <w:rsid w:val="0096794F"/>
    <w:rsid w:val="0097728D"/>
    <w:rsid w:val="009806F4"/>
    <w:rsid w:val="00994974"/>
    <w:rsid w:val="009968DF"/>
    <w:rsid w:val="00997ED7"/>
    <w:rsid w:val="009A04A3"/>
    <w:rsid w:val="009A2863"/>
    <w:rsid w:val="009A2C96"/>
    <w:rsid w:val="009A3F13"/>
    <w:rsid w:val="009B69E8"/>
    <w:rsid w:val="009B76DF"/>
    <w:rsid w:val="009B7D3F"/>
    <w:rsid w:val="009C36CC"/>
    <w:rsid w:val="009C4924"/>
    <w:rsid w:val="009C6509"/>
    <w:rsid w:val="009C70A2"/>
    <w:rsid w:val="009C765B"/>
    <w:rsid w:val="009D290C"/>
    <w:rsid w:val="009D2D45"/>
    <w:rsid w:val="009D2EB8"/>
    <w:rsid w:val="009D739E"/>
    <w:rsid w:val="009F2335"/>
    <w:rsid w:val="00A031AD"/>
    <w:rsid w:val="00A056E6"/>
    <w:rsid w:val="00A07BD4"/>
    <w:rsid w:val="00A13BF6"/>
    <w:rsid w:val="00A16AFC"/>
    <w:rsid w:val="00A20ACD"/>
    <w:rsid w:val="00A226B4"/>
    <w:rsid w:val="00A2317C"/>
    <w:rsid w:val="00A25FEC"/>
    <w:rsid w:val="00A308FA"/>
    <w:rsid w:val="00A30CE1"/>
    <w:rsid w:val="00A31BE2"/>
    <w:rsid w:val="00A31F95"/>
    <w:rsid w:val="00A46565"/>
    <w:rsid w:val="00A46956"/>
    <w:rsid w:val="00A46973"/>
    <w:rsid w:val="00A53A2B"/>
    <w:rsid w:val="00A548CD"/>
    <w:rsid w:val="00A7068F"/>
    <w:rsid w:val="00A71D6E"/>
    <w:rsid w:val="00A721DA"/>
    <w:rsid w:val="00A73C70"/>
    <w:rsid w:val="00A747AE"/>
    <w:rsid w:val="00A8010F"/>
    <w:rsid w:val="00A828B8"/>
    <w:rsid w:val="00A84B67"/>
    <w:rsid w:val="00A87CAB"/>
    <w:rsid w:val="00A937D8"/>
    <w:rsid w:val="00A962B3"/>
    <w:rsid w:val="00A97CB4"/>
    <w:rsid w:val="00AB6805"/>
    <w:rsid w:val="00AC231F"/>
    <w:rsid w:val="00AC3DB8"/>
    <w:rsid w:val="00AC79C2"/>
    <w:rsid w:val="00AD19E5"/>
    <w:rsid w:val="00AD44E2"/>
    <w:rsid w:val="00AD5258"/>
    <w:rsid w:val="00AE2C16"/>
    <w:rsid w:val="00AE3F0E"/>
    <w:rsid w:val="00AF1043"/>
    <w:rsid w:val="00AF150F"/>
    <w:rsid w:val="00AF3221"/>
    <w:rsid w:val="00B01453"/>
    <w:rsid w:val="00B0367A"/>
    <w:rsid w:val="00B11534"/>
    <w:rsid w:val="00B151EF"/>
    <w:rsid w:val="00B20021"/>
    <w:rsid w:val="00B21610"/>
    <w:rsid w:val="00B22E8D"/>
    <w:rsid w:val="00B23220"/>
    <w:rsid w:val="00B24808"/>
    <w:rsid w:val="00B27A4D"/>
    <w:rsid w:val="00B30AFF"/>
    <w:rsid w:val="00B32F68"/>
    <w:rsid w:val="00B3418E"/>
    <w:rsid w:val="00B52201"/>
    <w:rsid w:val="00B66690"/>
    <w:rsid w:val="00B66B37"/>
    <w:rsid w:val="00B67ED9"/>
    <w:rsid w:val="00B7079F"/>
    <w:rsid w:val="00B74799"/>
    <w:rsid w:val="00B778E6"/>
    <w:rsid w:val="00B779BB"/>
    <w:rsid w:val="00B832E0"/>
    <w:rsid w:val="00B841C5"/>
    <w:rsid w:val="00B93CE6"/>
    <w:rsid w:val="00BA6C17"/>
    <w:rsid w:val="00BB71A5"/>
    <w:rsid w:val="00BC10EB"/>
    <w:rsid w:val="00BC59C3"/>
    <w:rsid w:val="00BD01E7"/>
    <w:rsid w:val="00BD47D5"/>
    <w:rsid w:val="00BD7B8E"/>
    <w:rsid w:val="00BD7EBC"/>
    <w:rsid w:val="00BF3035"/>
    <w:rsid w:val="00BF3AE8"/>
    <w:rsid w:val="00BF3C6E"/>
    <w:rsid w:val="00BF5D0C"/>
    <w:rsid w:val="00BF6A48"/>
    <w:rsid w:val="00BF7472"/>
    <w:rsid w:val="00BF7A17"/>
    <w:rsid w:val="00C02F18"/>
    <w:rsid w:val="00C0354C"/>
    <w:rsid w:val="00C068EA"/>
    <w:rsid w:val="00C14C07"/>
    <w:rsid w:val="00C1712A"/>
    <w:rsid w:val="00C2252C"/>
    <w:rsid w:val="00C357F1"/>
    <w:rsid w:val="00C41CE2"/>
    <w:rsid w:val="00C43B0A"/>
    <w:rsid w:val="00C44A70"/>
    <w:rsid w:val="00C53035"/>
    <w:rsid w:val="00C5343E"/>
    <w:rsid w:val="00C5560D"/>
    <w:rsid w:val="00C56DD1"/>
    <w:rsid w:val="00C57B5C"/>
    <w:rsid w:val="00C608AE"/>
    <w:rsid w:val="00C61BDC"/>
    <w:rsid w:val="00C643DC"/>
    <w:rsid w:val="00C64CC3"/>
    <w:rsid w:val="00C64D37"/>
    <w:rsid w:val="00C67F9B"/>
    <w:rsid w:val="00C83F49"/>
    <w:rsid w:val="00C8745C"/>
    <w:rsid w:val="00C91180"/>
    <w:rsid w:val="00C936DC"/>
    <w:rsid w:val="00C9630F"/>
    <w:rsid w:val="00C9773F"/>
    <w:rsid w:val="00CA4D48"/>
    <w:rsid w:val="00CA5F9E"/>
    <w:rsid w:val="00CB2375"/>
    <w:rsid w:val="00CB3F34"/>
    <w:rsid w:val="00CC33DA"/>
    <w:rsid w:val="00CD3224"/>
    <w:rsid w:val="00CD39D1"/>
    <w:rsid w:val="00CD7424"/>
    <w:rsid w:val="00CE00FB"/>
    <w:rsid w:val="00CE6BAE"/>
    <w:rsid w:val="00CF0E9F"/>
    <w:rsid w:val="00CF0F2D"/>
    <w:rsid w:val="00CF31C6"/>
    <w:rsid w:val="00CF4746"/>
    <w:rsid w:val="00CF5D7A"/>
    <w:rsid w:val="00CF6388"/>
    <w:rsid w:val="00CF7F1D"/>
    <w:rsid w:val="00D06006"/>
    <w:rsid w:val="00D06908"/>
    <w:rsid w:val="00D1018D"/>
    <w:rsid w:val="00D10D4F"/>
    <w:rsid w:val="00D11E32"/>
    <w:rsid w:val="00D1239C"/>
    <w:rsid w:val="00D141A6"/>
    <w:rsid w:val="00D20FD6"/>
    <w:rsid w:val="00D2260C"/>
    <w:rsid w:val="00D23D51"/>
    <w:rsid w:val="00D26071"/>
    <w:rsid w:val="00D26092"/>
    <w:rsid w:val="00D3229F"/>
    <w:rsid w:val="00D327D0"/>
    <w:rsid w:val="00D358DB"/>
    <w:rsid w:val="00D46423"/>
    <w:rsid w:val="00D522BF"/>
    <w:rsid w:val="00D547D7"/>
    <w:rsid w:val="00D5524A"/>
    <w:rsid w:val="00D57E57"/>
    <w:rsid w:val="00D62493"/>
    <w:rsid w:val="00D63D86"/>
    <w:rsid w:val="00D63D87"/>
    <w:rsid w:val="00D66ED0"/>
    <w:rsid w:val="00D941D9"/>
    <w:rsid w:val="00D94546"/>
    <w:rsid w:val="00DA7A04"/>
    <w:rsid w:val="00DB03AC"/>
    <w:rsid w:val="00DB3FC0"/>
    <w:rsid w:val="00DB4D56"/>
    <w:rsid w:val="00DB6202"/>
    <w:rsid w:val="00DC0007"/>
    <w:rsid w:val="00DC043E"/>
    <w:rsid w:val="00DC0A92"/>
    <w:rsid w:val="00DC1043"/>
    <w:rsid w:val="00DC182F"/>
    <w:rsid w:val="00DC465F"/>
    <w:rsid w:val="00DC5B70"/>
    <w:rsid w:val="00DD1276"/>
    <w:rsid w:val="00DD1ED1"/>
    <w:rsid w:val="00DD2DE5"/>
    <w:rsid w:val="00DD485A"/>
    <w:rsid w:val="00DE059B"/>
    <w:rsid w:val="00DE6990"/>
    <w:rsid w:val="00DF0401"/>
    <w:rsid w:val="00DF06BD"/>
    <w:rsid w:val="00DF149C"/>
    <w:rsid w:val="00DF2B09"/>
    <w:rsid w:val="00DF7BCD"/>
    <w:rsid w:val="00E006FB"/>
    <w:rsid w:val="00E0106A"/>
    <w:rsid w:val="00E013B3"/>
    <w:rsid w:val="00E05062"/>
    <w:rsid w:val="00E071CA"/>
    <w:rsid w:val="00E16FD4"/>
    <w:rsid w:val="00E17BFA"/>
    <w:rsid w:val="00E206F8"/>
    <w:rsid w:val="00E2725F"/>
    <w:rsid w:val="00E32F80"/>
    <w:rsid w:val="00E361D6"/>
    <w:rsid w:val="00E367AE"/>
    <w:rsid w:val="00E43CF1"/>
    <w:rsid w:val="00E44C44"/>
    <w:rsid w:val="00E452F1"/>
    <w:rsid w:val="00E46442"/>
    <w:rsid w:val="00E51339"/>
    <w:rsid w:val="00E53513"/>
    <w:rsid w:val="00E57E11"/>
    <w:rsid w:val="00E62646"/>
    <w:rsid w:val="00E67F16"/>
    <w:rsid w:val="00E711BD"/>
    <w:rsid w:val="00E73D8F"/>
    <w:rsid w:val="00E76136"/>
    <w:rsid w:val="00E76876"/>
    <w:rsid w:val="00E80087"/>
    <w:rsid w:val="00E85D24"/>
    <w:rsid w:val="00E96009"/>
    <w:rsid w:val="00E97DCE"/>
    <w:rsid w:val="00EA0942"/>
    <w:rsid w:val="00EA0A57"/>
    <w:rsid w:val="00EA2132"/>
    <w:rsid w:val="00EA4545"/>
    <w:rsid w:val="00EA4895"/>
    <w:rsid w:val="00EA7EEB"/>
    <w:rsid w:val="00EB03E4"/>
    <w:rsid w:val="00EB1F89"/>
    <w:rsid w:val="00EB69B1"/>
    <w:rsid w:val="00EB6A5D"/>
    <w:rsid w:val="00EC00F6"/>
    <w:rsid w:val="00ED0849"/>
    <w:rsid w:val="00EE0B73"/>
    <w:rsid w:val="00EE1B97"/>
    <w:rsid w:val="00EF1612"/>
    <w:rsid w:val="00EF1746"/>
    <w:rsid w:val="00EF21CB"/>
    <w:rsid w:val="00EF29C4"/>
    <w:rsid w:val="00EF2B11"/>
    <w:rsid w:val="00EF485F"/>
    <w:rsid w:val="00EF5F37"/>
    <w:rsid w:val="00EF6E42"/>
    <w:rsid w:val="00F04F99"/>
    <w:rsid w:val="00F11E8D"/>
    <w:rsid w:val="00F16410"/>
    <w:rsid w:val="00F21E49"/>
    <w:rsid w:val="00F269EC"/>
    <w:rsid w:val="00F26F1A"/>
    <w:rsid w:val="00F327A4"/>
    <w:rsid w:val="00F3603C"/>
    <w:rsid w:val="00F418C5"/>
    <w:rsid w:val="00F42107"/>
    <w:rsid w:val="00F42D9A"/>
    <w:rsid w:val="00F43A9D"/>
    <w:rsid w:val="00F57EFA"/>
    <w:rsid w:val="00F60B31"/>
    <w:rsid w:val="00F614F4"/>
    <w:rsid w:val="00F6203D"/>
    <w:rsid w:val="00F62AF0"/>
    <w:rsid w:val="00F62B03"/>
    <w:rsid w:val="00F64E99"/>
    <w:rsid w:val="00F67B4E"/>
    <w:rsid w:val="00F84782"/>
    <w:rsid w:val="00F84938"/>
    <w:rsid w:val="00F90564"/>
    <w:rsid w:val="00F9243D"/>
    <w:rsid w:val="00F9281D"/>
    <w:rsid w:val="00FA1369"/>
    <w:rsid w:val="00FA2161"/>
    <w:rsid w:val="00FA638E"/>
    <w:rsid w:val="00FA6CDB"/>
    <w:rsid w:val="00FB1554"/>
    <w:rsid w:val="00FB33E7"/>
    <w:rsid w:val="00FB34AA"/>
    <w:rsid w:val="00FB4BCD"/>
    <w:rsid w:val="00FB6D80"/>
    <w:rsid w:val="00FB76DF"/>
    <w:rsid w:val="00FC01B0"/>
    <w:rsid w:val="00FD2C04"/>
    <w:rsid w:val="00FD377F"/>
    <w:rsid w:val="00FE033F"/>
    <w:rsid w:val="00FE0896"/>
    <w:rsid w:val="00FE0B68"/>
    <w:rsid w:val="00FE429C"/>
    <w:rsid w:val="00FE7AA2"/>
    <w:rsid w:val="00FF4AB5"/>
    <w:rsid w:val="00FF6E0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43E"/>
    <w:pPr>
      <w:spacing w:line="260" w:lineRule="exact"/>
      <w:jc w:val="both"/>
    </w:pPr>
    <w:rPr>
      <w:szCs w:val="24"/>
      <w:lang w:val="en-US" w:eastAsia="en-US"/>
    </w:rPr>
  </w:style>
  <w:style w:type="paragraph" w:styleId="Heading1">
    <w:name w:val="heading 1"/>
    <w:aliases w:val="Section"/>
    <w:basedOn w:val="Normal"/>
    <w:next w:val="Normal"/>
    <w:qFormat/>
    <w:rsid w:val="00C5343E"/>
    <w:pPr>
      <w:numPr>
        <w:numId w:val="20"/>
      </w:numPr>
      <w:suppressAutoHyphens/>
      <w:spacing w:before="240" w:after="120"/>
      <w:ind w:right="288"/>
      <w:outlineLvl w:val="0"/>
    </w:pPr>
    <w:rPr>
      <w:b/>
      <w:kern w:val="28"/>
    </w:rPr>
  </w:style>
  <w:style w:type="paragraph" w:styleId="Heading2">
    <w:name w:val="heading 2"/>
    <w:aliases w:val="Subsection"/>
    <w:basedOn w:val="Normal"/>
    <w:next w:val="Normal"/>
    <w:qFormat/>
    <w:rsid w:val="00C5343E"/>
    <w:pPr>
      <w:keepNext/>
      <w:numPr>
        <w:ilvl w:val="1"/>
        <w:numId w:val="20"/>
      </w:numPr>
      <w:spacing w:before="240" w:after="120"/>
      <w:ind w:left="510" w:right="360" w:hanging="510"/>
      <w:outlineLvl w:val="1"/>
    </w:pPr>
    <w:rPr>
      <w:b/>
      <w:i/>
    </w:rPr>
  </w:style>
  <w:style w:type="paragraph" w:styleId="Heading3">
    <w:name w:val="heading 3"/>
    <w:aliases w:val="Subsubsection"/>
    <w:basedOn w:val="Normal"/>
    <w:next w:val="Normal"/>
    <w:qFormat/>
    <w:rsid w:val="00C5343E"/>
    <w:pPr>
      <w:keepNext/>
      <w:keepLines/>
      <w:numPr>
        <w:ilvl w:val="2"/>
        <w:numId w:val="20"/>
      </w:numPr>
      <w:suppressAutoHyphens/>
      <w:spacing w:before="240" w:after="120"/>
      <w:ind w:left="288" w:right="360" w:hanging="288"/>
      <w:outlineLvl w:val="2"/>
    </w:pPr>
    <w:rPr>
      <w:i/>
    </w:rPr>
  </w:style>
  <w:style w:type="paragraph" w:styleId="Heading4">
    <w:name w:val="heading 4"/>
    <w:aliases w:val="Paragraph"/>
    <w:basedOn w:val="Normal"/>
    <w:next w:val="Normal"/>
    <w:qFormat/>
    <w:rsid w:val="00C5343E"/>
    <w:pPr>
      <w:keepNext/>
      <w:spacing w:before="240" w:after="60"/>
      <w:outlineLvl w:val="3"/>
    </w:pPr>
  </w:style>
  <w:style w:type="paragraph" w:styleId="Heading5">
    <w:name w:val="heading 5"/>
    <w:aliases w:val="Subparagraph"/>
    <w:basedOn w:val="Normal"/>
    <w:next w:val="Normal"/>
    <w:qFormat/>
    <w:rsid w:val="00C5343E"/>
    <w:pPr>
      <w:keepNext/>
      <w:widowControl w:val="0"/>
      <w:spacing w:before="240" w:after="160"/>
      <w:outlineLvl w:val="4"/>
    </w:pPr>
    <w:rPr>
      <w:b/>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343E"/>
    <w:pPr>
      <w:spacing w:line="200" w:lineRule="exact"/>
    </w:pPr>
    <w:rPr>
      <w:i/>
      <w:sz w:val="16"/>
      <w:szCs w:val="16"/>
    </w:rPr>
  </w:style>
  <w:style w:type="paragraph" w:customStyle="1" w:styleId="uqlnavigationlink">
    <w:name w:val="uqlnavigationlink"/>
    <w:basedOn w:val="Normal"/>
    <w:autoRedefine/>
    <w:pPr>
      <w:spacing w:before="240"/>
    </w:pPr>
    <w:rPr>
      <w:rFonts w:ascii="Arial" w:hAnsi="Arial"/>
      <w:b/>
      <w:sz w:val="16"/>
    </w:rPr>
  </w:style>
  <w:style w:type="paragraph" w:styleId="NormalWeb">
    <w:name w:val="Normal (Web)"/>
    <w:basedOn w:val="Normal"/>
    <w:autoRedefine/>
    <w:rsid w:val="00C5343E"/>
    <w:pPr>
      <w:spacing w:before="100" w:beforeAutospacing="1" w:after="100" w:afterAutospacing="1"/>
    </w:pPr>
    <w:rPr>
      <w:rFonts w:ascii="Verdana" w:hAnsi="Verdana"/>
      <w:sz w:val="17"/>
    </w:rPr>
  </w:style>
  <w:style w:type="paragraph" w:customStyle="1" w:styleId="itemlist">
    <w:name w:val="itemlist"/>
    <w:basedOn w:val="Normal"/>
    <w:autoRedefine/>
    <w:rsid w:val="00C5343E"/>
    <w:pPr>
      <w:numPr>
        <w:numId w:val="21"/>
      </w:numPr>
      <w:tabs>
        <w:tab w:val="clear" w:pos="360"/>
        <w:tab w:val="left" w:pos="274"/>
      </w:tabs>
      <w:spacing w:line="240" w:lineRule="exact"/>
      <w:ind w:left="300" w:hanging="300"/>
    </w:pPr>
  </w:style>
  <w:style w:type="paragraph" w:customStyle="1" w:styleId="Text">
    <w:name w:val="Text"/>
    <w:basedOn w:val="Normal"/>
    <w:rsid w:val="00C5343E"/>
    <w:pPr>
      <w:tabs>
        <w:tab w:val="right" w:pos="7200"/>
      </w:tabs>
    </w:pPr>
  </w:style>
  <w:style w:type="paragraph" w:customStyle="1" w:styleId="Abstract">
    <w:name w:val="Abstract"/>
    <w:basedOn w:val="Text"/>
    <w:rsid w:val="00C5343E"/>
    <w:pPr>
      <w:spacing w:line="200" w:lineRule="exact"/>
      <w:ind w:left="360" w:right="360"/>
    </w:pPr>
    <w:rPr>
      <w:snapToGrid w:val="0"/>
      <w:sz w:val="16"/>
    </w:rPr>
  </w:style>
  <w:style w:type="paragraph" w:customStyle="1" w:styleId="Romanlist">
    <w:name w:val="Romanlist"/>
    <w:basedOn w:val="Normal"/>
    <w:rsid w:val="00C5343E"/>
    <w:pPr>
      <w:numPr>
        <w:numId w:val="25"/>
      </w:numPr>
    </w:pPr>
    <w:rPr>
      <w:sz w:val="22"/>
    </w:rPr>
  </w:style>
  <w:style w:type="character" w:styleId="EndnoteReference">
    <w:name w:val="endnote reference"/>
    <w:semiHidden/>
    <w:rsid w:val="00C5343E"/>
    <w:rPr>
      <w:rFonts w:ascii="Times New Roman" w:hAnsi="Times New Roman"/>
      <w:vertAlign w:val="superscript"/>
    </w:rPr>
  </w:style>
  <w:style w:type="paragraph" w:customStyle="1" w:styleId="StyleReferenceLeft0Hanging025">
    <w:name w:val="Style Reference + Left:  0&quot; Hanging:  0.25&quot;"/>
    <w:basedOn w:val="Reference"/>
    <w:autoRedefine/>
    <w:rsid w:val="00C5343E"/>
    <w:pPr>
      <w:numPr>
        <w:numId w:val="26"/>
      </w:numPr>
      <w:tabs>
        <w:tab w:val="clear" w:pos="1152"/>
        <w:tab w:val="num" w:pos="360"/>
      </w:tabs>
      <w:ind w:left="360" w:hanging="72"/>
    </w:pPr>
    <w:rPr>
      <w:szCs w:val="20"/>
    </w:rPr>
  </w:style>
  <w:style w:type="paragraph" w:customStyle="1" w:styleId="Reference">
    <w:name w:val="Reference"/>
    <w:basedOn w:val="Normal"/>
    <w:autoRedefine/>
    <w:rsid w:val="00856AC0"/>
    <w:pPr>
      <w:numPr>
        <w:numId w:val="24"/>
      </w:numPr>
      <w:spacing w:line="220" w:lineRule="exact"/>
    </w:pPr>
    <w:rPr>
      <w:sz w:val="18"/>
    </w:rPr>
  </w:style>
  <w:style w:type="paragraph" w:customStyle="1" w:styleId="Code">
    <w:name w:val="Code"/>
    <w:basedOn w:val="Text"/>
    <w:autoRedefine/>
    <w:rsid w:val="00C5343E"/>
    <w:pPr>
      <w:tabs>
        <w:tab w:val="clear" w:pos="7200"/>
        <w:tab w:val="left" w:pos="360"/>
        <w:tab w:val="left" w:pos="720"/>
        <w:tab w:val="left" w:pos="1080"/>
        <w:tab w:val="left" w:pos="1440"/>
      </w:tabs>
    </w:pPr>
    <w:rPr>
      <w:rFonts w:ascii="Courier New" w:hAnsi="Courier New" w:cs="Courier New"/>
    </w:rPr>
  </w:style>
  <w:style w:type="paragraph" w:customStyle="1" w:styleId="Affiliation">
    <w:name w:val="Affiliation"/>
    <w:basedOn w:val="Normal"/>
    <w:rsid w:val="00C5343E"/>
    <w:pPr>
      <w:spacing w:after="240" w:line="240" w:lineRule="auto"/>
      <w:jc w:val="center"/>
    </w:pPr>
    <w:rPr>
      <w:i/>
      <w:snapToGrid w:val="0"/>
      <w:sz w:val="16"/>
    </w:rPr>
  </w:style>
  <w:style w:type="paragraph" w:customStyle="1" w:styleId="Author">
    <w:name w:val="Author"/>
    <w:basedOn w:val="Normal"/>
    <w:rsid w:val="00C5343E"/>
    <w:pPr>
      <w:spacing w:before="40" w:after="100" w:line="240" w:lineRule="auto"/>
      <w:jc w:val="center"/>
    </w:pPr>
    <w:rPr>
      <w:snapToGrid w:val="0"/>
      <w:sz w:val="16"/>
    </w:rPr>
  </w:style>
  <w:style w:type="paragraph" w:customStyle="1" w:styleId="Equation">
    <w:name w:val="Equation"/>
    <w:basedOn w:val="Normal"/>
    <w:next w:val="Normal"/>
    <w:rsid w:val="00A31BE2"/>
    <w:pPr>
      <w:tabs>
        <w:tab w:val="center" w:pos="3600"/>
        <w:tab w:val="right" w:pos="7200"/>
      </w:tabs>
      <w:autoSpaceDE w:val="0"/>
      <w:autoSpaceDN w:val="0"/>
      <w:spacing w:before="120" w:after="120" w:line="240" w:lineRule="auto"/>
    </w:pPr>
  </w:style>
  <w:style w:type="paragraph" w:customStyle="1" w:styleId="Figure">
    <w:name w:val="Figure"/>
    <w:basedOn w:val="FigureCaption"/>
    <w:rsid w:val="00C5343E"/>
    <w:pPr>
      <w:spacing w:before="180" w:after="180" w:line="240" w:lineRule="auto"/>
      <w:jc w:val="center"/>
    </w:pPr>
  </w:style>
  <w:style w:type="paragraph" w:customStyle="1" w:styleId="FigureCaption">
    <w:name w:val="Figure Caption"/>
    <w:basedOn w:val="Normal"/>
    <w:autoRedefine/>
    <w:rsid w:val="008B59E9"/>
    <w:pPr>
      <w:spacing w:before="120" w:after="120" w:line="200" w:lineRule="exact"/>
    </w:pPr>
    <w:rPr>
      <w:sz w:val="16"/>
    </w:rPr>
  </w:style>
  <w:style w:type="paragraph" w:customStyle="1" w:styleId="AList">
    <w:name w:val="AList"/>
    <w:basedOn w:val="Normal"/>
    <w:rsid w:val="00C5343E"/>
    <w:pPr>
      <w:numPr>
        <w:numId w:val="14"/>
      </w:numPr>
      <w:tabs>
        <w:tab w:val="clear" w:pos="360"/>
      </w:tabs>
      <w:spacing w:line="240" w:lineRule="exact"/>
      <w:ind w:left="300" w:hanging="300"/>
    </w:pPr>
  </w:style>
  <w:style w:type="paragraph" w:customStyle="1" w:styleId="Appendix1">
    <w:name w:val="Appendix 1"/>
    <w:basedOn w:val="Normal"/>
    <w:next w:val="Normal"/>
    <w:rsid w:val="00C5343E"/>
    <w:pPr>
      <w:keepNext/>
      <w:keepLines/>
      <w:numPr>
        <w:numId w:val="17"/>
      </w:numPr>
      <w:tabs>
        <w:tab w:val="num" w:pos="360"/>
      </w:tabs>
      <w:suppressAutoHyphens/>
      <w:autoSpaceDE w:val="0"/>
      <w:autoSpaceDN w:val="0"/>
      <w:spacing w:before="200" w:after="80"/>
      <w:ind w:left="360" w:hanging="360"/>
      <w:outlineLvl w:val="0"/>
    </w:pPr>
    <w:rPr>
      <w:b/>
    </w:rPr>
  </w:style>
  <w:style w:type="paragraph" w:customStyle="1" w:styleId="Appendix2">
    <w:name w:val="Appendix 2"/>
    <w:basedOn w:val="Appendix1"/>
    <w:next w:val="Normal"/>
    <w:rsid w:val="00F327A4"/>
    <w:pPr>
      <w:numPr>
        <w:ilvl w:val="1"/>
      </w:numPr>
      <w:tabs>
        <w:tab w:val="num" w:pos="360"/>
      </w:tabs>
      <w:ind w:left="360" w:hanging="360"/>
      <w:outlineLvl w:val="1"/>
    </w:pPr>
    <w:rPr>
      <w:i/>
    </w:rPr>
  </w:style>
  <w:style w:type="paragraph" w:customStyle="1" w:styleId="Appendix3">
    <w:name w:val="Appendix 3"/>
    <w:basedOn w:val="Appendix2"/>
    <w:next w:val="Normal"/>
    <w:rsid w:val="00F327A4"/>
    <w:pPr>
      <w:numPr>
        <w:ilvl w:val="2"/>
      </w:numPr>
      <w:tabs>
        <w:tab w:val="num" w:pos="360"/>
      </w:tabs>
      <w:ind w:left="360" w:hanging="360"/>
      <w:outlineLvl w:val="2"/>
    </w:pPr>
    <w:rPr>
      <w:b w:val="0"/>
    </w:rPr>
  </w:style>
  <w:style w:type="paragraph" w:styleId="Caption">
    <w:name w:val="caption"/>
    <w:basedOn w:val="Normal"/>
    <w:next w:val="Normal"/>
    <w:qFormat/>
    <w:rsid w:val="00C5343E"/>
    <w:pPr>
      <w:widowControl w:val="0"/>
      <w:spacing w:before="120" w:after="120"/>
      <w:jc w:val="center"/>
    </w:pPr>
    <w:rPr>
      <w:b/>
      <w:snapToGrid w:val="0"/>
      <w:lang w:val="x-none"/>
    </w:rPr>
  </w:style>
  <w:style w:type="paragraph" w:styleId="Footer">
    <w:name w:val="footer"/>
    <w:basedOn w:val="Normal"/>
    <w:link w:val="FooterChar"/>
    <w:uiPriority w:val="99"/>
    <w:rsid w:val="00C5343E"/>
    <w:pPr>
      <w:tabs>
        <w:tab w:val="center" w:pos="4320"/>
        <w:tab w:val="right" w:pos="8640"/>
      </w:tabs>
    </w:pPr>
  </w:style>
  <w:style w:type="character" w:styleId="FootnoteReference">
    <w:name w:val="footnote reference"/>
    <w:semiHidden/>
    <w:rsid w:val="00C5343E"/>
    <w:rPr>
      <w:vertAlign w:val="superscript"/>
    </w:rPr>
  </w:style>
  <w:style w:type="paragraph" w:styleId="FootnoteText">
    <w:name w:val="footnote text"/>
    <w:basedOn w:val="Normal"/>
    <w:semiHidden/>
    <w:rsid w:val="00C5343E"/>
    <w:pPr>
      <w:spacing w:line="200" w:lineRule="exact"/>
    </w:pPr>
    <w:rPr>
      <w:snapToGrid w:val="0"/>
      <w:sz w:val="16"/>
    </w:rPr>
  </w:style>
  <w:style w:type="paragraph" w:customStyle="1" w:styleId="History">
    <w:name w:val="History"/>
    <w:basedOn w:val="Text"/>
    <w:rsid w:val="00C5343E"/>
    <w:pPr>
      <w:spacing w:before="160" w:after="200" w:line="200" w:lineRule="exact"/>
      <w:jc w:val="center"/>
    </w:pPr>
    <w:rPr>
      <w:sz w:val="16"/>
    </w:rPr>
  </w:style>
  <w:style w:type="character" w:styleId="Hyperlink">
    <w:name w:val="Hyperlink"/>
    <w:rsid w:val="00C5343E"/>
    <w:rPr>
      <w:color w:val="0000FF"/>
      <w:u w:val="single"/>
    </w:rPr>
  </w:style>
  <w:style w:type="paragraph" w:customStyle="1" w:styleId="JournalTitle">
    <w:name w:val="Journal Title"/>
    <w:basedOn w:val="Normal"/>
    <w:rsid w:val="00C5343E"/>
    <w:pPr>
      <w:spacing w:before="1000" w:after="400" w:line="240" w:lineRule="exact"/>
      <w:jc w:val="center"/>
    </w:pPr>
    <w:rPr>
      <w:b/>
      <w:caps/>
    </w:rPr>
  </w:style>
  <w:style w:type="paragraph" w:customStyle="1" w:styleId="keywords">
    <w:name w:val="keywords"/>
    <w:basedOn w:val="Abstract"/>
    <w:rsid w:val="00C5343E"/>
    <w:pPr>
      <w:spacing w:before="120"/>
    </w:pPr>
    <w:rPr>
      <w:szCs w:val="20"/>
    </w:rPr>
  </w:style>
  <w:style w:type="paragraph" w:styleId="List">
    <w:name w:val="List"/>
    <w:aliases w:val="BList"/>
    <w:basedOn w:val="Normal"/>
    <w:rsid w:val="00C5343E"/>
    <w:pPr>
      <w:numPr>
        <w:numId w:val="22"/>
      </w:numPr>
      <w:tabs>
        <w:tab w:val="clear" w:pos="360"/>
      </w:tabs>
      <w:spacing w:line="240" w:lineRule="exact"/>
    </w:pPr>
  </w:style>
  <w:style w:type="paragraph" w:customStyle="1" w:styleId="MTDisplayEquation">
    <w:name w:val="MTDisplayEquation"/>
    <w:basedOn w:val="Normal"/>
    <w:next w:val="Normal"/>
    <w:rsid w:val="00C5343E"/>
    <w:pPr>
      <w:widowControl w:val="0"/>
    </w:pPr>
    <w:rPr>
      <w:snapToGrid w:val="0"/>
      <w:lang w:val="x-none"/>
    </w:rPr>
  </w:style>
  <w:style w:type="character" w:customStyle="1" w:styleId="MTEquationSection">
    <w:name w:val="MTEquationSection"/>
    <w:rsid w:val="00C5343E"/>
    <w:rPr>
      <w:vanish/>
      <w:color w:val="FF0000"/>
    </w:rPr>
  </w:style>
  <w:style w:type="paragraph" w:customStyle="1" w:styleId="NList">
    <w:name w:val="NList"/>
    <w:basedOn w:val="List"/>
    <w:rsid w:val="00F9243D"/>
    <w:pPr>
      <w:numPr>
        <w:numId w:val="36"/>
      </w:numPr>
    </w:pPr>
  </w:style>
  <w:style w:type="character" w:styleId="PageNumber">
    <w:name w:val="page number"/>
    <w:basedOn w:val="DefaultParagraphFont"/>
    <w:rsid w:val="00C5343E"/>
  </w:style>
  <w:style w:type="paragraph" w:styleId="PlainText">
    <w:name w:val="Plain Text"/>
    <w:basedOn w:val="Normal"/>
    <w:rsid w:val="00C5343E"/>
    <w:pPr>
      <w:tabs>
        <w:tab w:val="left" w:pos="360"/>
      </w:tabs>
      <w:spacing w:line="260" w:lineRule="atLeast"/>
    </w:pPr>
    <w:rPr>
      <w:rFonts w:ascii="Courier New" w:hAnsi="Courier New"/>
      <w:szCs w:val="20"/>
    </w:rPr>
  </w:style>
  <w:style w:type="paragraph" w:customStyle="1" w:styleId="Table">
    <w:name w:val="Table"/>
    <w:basedOn w:val="Text"/>
    <w:rsid w:val="00C5343E"/>
    <w:pPr>
      <w:spacing w:line="220" w:lineRule="exact"/>
      <w:ind w:left="-86" w:right="-155"/>
      <w:jc w:val="left"/>
    </w:pPr>
    <w:rPr>
      <w:sz w:val="16"/>
    </w:rPr>
  </w:style>
  <w:style w:type="paragraph" w:customStyle="1" w:styleId="TableCaption">
    <w:name w:val="Table Caption"/>
    <w:basedOn w:val="Normal"/>
    <w:rsid w:val="00C5343E"/>
    <w:pPr>
      <w:spacing w:before="320" w:after="120" w:line="200" w:lineRule="exact"/>
      <w:jc w:val="center"/>
    </w:pPr>
    <w:rPr>
      <w:sz w:val="16"/>
    </w:rPr>
  </w:style>
  <w:style w:type="paragraph" w:customStyle="1" w:styleId="TextIndent">
    <w:name w:val="Text Indent"/>
    <w:rsid w:val="00C5343E"/>
    <w:pPr>
      <w:spacing w:line="260" w:lineRule="exact"/>
      <w:ind w:firstLine="302"/>
      <w:jc w:val="both"/>
    </w:pPr>
    <w:rPr>
      <w:lang w:val="en-US" w:eastAsia="en-US"/>
    </w:rPr>
  </w:style>
  <w:style w:type="paragraph" w:customStyle="1" w:styleId="Theorem">
    <w:name w:val="Theorem"/>
    <w:basedOn w:val="Text"/>
    <w:rsid w:val="00C5343E"/>
    <w:pPr>
      <w:spacing w:before="200" w:after="200"/>
    </w:pPr>
  </w:style>
  <w:style w:type="character" w:customStyle="1" w:styleId="HeaderChar">
    <w:name w:val="Header Char"/>
    <w:link w:val="Header"/>
    <w:uiPriority w:val="99"/>
    <w:rsid w:val="00A548CD"/>
    <w:rPr>
      <w:i/>
      <w:sz w:val="16"/>
      <w:szCs w:val="16"/>
      <w:lang w:val="en-US" w:eastAsia="en-US"/>
    </w:rPr>
  </w:style>
  <w:style w:type="paragraph" w:styleId="BalloonText">
    <w:name w:val="Balloon Text"/>
    <w:basedOn w:val="Normal"/>
    <w:link w:val="BalloonTextChar"/>
    <w:rsid w:val="00854A09"/>
    <w:pPr>
      <w:spacing w:line="240" w:lineRule="auto"/>
    </w:pPr>
    <w:rPr>
      <w:rFonts w:ascii="Tahoma" w:hAnsi="Tahoma" w:cs="Tahoma"/>
      <w:sz w:val="16"/>
      <w:szCs w:val="16"/>
    </w:rPr>
  </w:style>
  <w:style w:type="character" w:customStyle="1" w:styleId="BalloonTextChar">
    <w:name w:val="Balloon Text Char"/>
    <w:link w:val="BalloonText"/>
    <w:rsid w:val="00854A09"/>
    <w:rPr>
      <w:rFonts w:ascii="Tahoma" w:hAnsi="Tahoma" w:cs="Tahoma"/>
      <w:sz w:val="16"/>
      <w:szCs w:val="16"/>
      <w:lang w:val="en-US" w:eastAsia="en-US"/>
    </w:rPr>
  </w:style>
  <w:style w:type="character" w:customStyle="1" w:styleId="FooterChar">
    <w:name w:val="Footer Char"/>
    <w:link w:val="Footer"/>
    <w:uiPriority w:val="99"/>
    <w:rsid w:val="002D5133"/>
    <w:rPr>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nimakhakzadros\Desktop\jiss\ws-ijrq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5A4C240-A2ED-404D-AB50-70702974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ws-ijrqse.dot</Template>
  <TotalTime>104</TotalTime>
  <Pages>3</Pages>
  <Words>1129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ijrqse</vt:lpstr>
    </vt:vector>
  </TitlesOfParts>
  <Company>wspc</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ijrqse</dc:title>
  <dc:creator>Nima Khakzad - TBM</dc:creator>
  <cp:lastModifiedBy>Laobing Zhang - TBM</cp:lastModifiedBy>
  <cp:revision>22</cp:revision>
  <cp:lastPrinted>2017-02-08T17:52:00Z</cp:lastPrinted>
  <dcterms:created xsi:type="dcterms:W3CDTF">2017-02-08T17:13:00Z</dcterms:created>
  <dcterms:modified xsi:type="dcterms:W3CDTF">2017-06-12T14:13:00Z</dcterms:modified>
</cp:coreProperties>
</file>